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4919"/>
        <w:gridCol w:w="3296"/>
        <w:gridCol w:w="3444"/>
        <w:gridCol w:w="8041"/>
        <w:gridCol w:w="2661"/>
      </w:tblGrid>
      <w:tr w:rsidR="0075125B" w:rsidRPr="00EE0C51" w14:paraId="0BE29B0C" w14:textId="3F96ECB8" w:rsidTr="00236BEA">
        <w:trPr>
          <w:trHeight w:val="706"/>
        </w:trPr>
        <w:tc>
          <w:tcPr>
            <w:tcW w:w="2607" w:type="pct"/>
            <w:gridSpan w:val="3"/>
            <w:vAlign w:val="center"/>
          </w:tcPr>
          <w:p w14:paraId="1EC30BAC" w14:textId="70015F47" w:rsidR="0075125B" w:rsidRPr="00EF0409" w:rsidRDefault="0075125B" w:rsidP="00B6612A">
            <w:pPr>
              <w:jc w:val="center"/>
              <w:rPr>
                <w:rFonts w:ascii="Tahoma" w:hAnsi="Tahoma" w:cs="Tahoma"/>
                <w:b/>
              </w:rPr>
            </w:pPr>
            <w:r w:rsidRPr="00EF0409">
              <w:rPr>
                <w:rFonts w:ascii="Tahoma" w:eastAsia="Times New Roman" w:hAnsi="Tahoma" w:cs="Tahoma"/>
                <w:b/>
                <w:bCs/>
                <w:color w:val="0B0C0C"/>
                <w:kern w:val="0"/>
                <w:lang w:eastAsia="en-GB"/>
                <w14:ligatures w14:val="none"/>
              </w:rPr>
              <w:t xml:space="preserve">Knowledge organiser for Year </w:t>
            </w:r>
            <w:r w:rsidR="00236BEA" w:rsidRPr="00EF0409">
              <w:rPr>
                <w:rFonts w:ascii="Tahoma" w:eastAsia="Times New Roman" w:hAnsi="Tahoma" w:cs="Tahoma"/>
                <w:b/>
                <w:bCs/>
                <w:color w:val="0B0C0C"/>
                <w:kern w:val="0"/>
                <w:lang w:eastAsia="en-GB"/>
                <w14:ligatures w14:val="none"/>
              </w:rPr>
              <w:t xml:space="preserve">5 – Victorians - </w:t>
            </w:r>
            <w:r w:rsidR="0076493B">
              <w:rPr>
                <w:rFonts w:ascii="Tahoma" w:hAnsi="Tahoma" w:cs="Tahoma"/>
              </w:rPr>
              <w:t>What was life like in Britain during the Victorian era?</w:t>
            </w:r>
          </w:p>
          <w:p w14:paraId="3BA39AD4" w14:textId="5D3AAC0D" w:rsidR="0075125B" w:rsidRPr="00EF0409" w:rsidRDefault="0075125B" w:rsidP="00B6612A">
            <w:pPr>
              <w:shd w:val="clear" w:color="auto" w:fill="FFFFFF"/>
              <w:ind w:left="1020"/>
              <w:jc w:val="center"/>
              <w:rPr>
                <w:rStyle w:val="normaltextrun"/>
                <w:rFonts w:ascii="Tahoma" w:eastAsia="Times New Roman" w:hAnsi="Tahoma" w:cs="Tahoma"/>
                <w:color w:val="0B0C0C"/>
                <w:kern w:val="0"/>
                <w:lang w:eastAsia="en-GB"/>
                <w14:ligatures w14:val="none"/>
              </w:rPr>
            </w:pPr>
            <w:r w:rsidRPr="00EF0409">
              <w:rPr>
                <w:rFonts w:ascii="Tahoma" w:eastAsia="Times New Roman" w:hAnsi="Tahoma" w:cs="Tahoma"/>
                <w:b/>
                <w:bCs/>
                <w:color w:val="0B0C0C"/>
                <w:kern w:val="0"/>
                <w:lang w:eastAsia="en-GB"/>
                <w14:ligatures w14:val="none"/>
              </w:rPr>
              <w:t>Curriculum Statement:</w:t>
            </w:r>
            <w:r w:rsidRPr="00EF0409">
              <w:rPr>
                <w:rStyle w:val="normaltextrun"/>
                <w:rFonts w:ascii="Tahoma" w:hAnsi="Tahoma" w:cs="Tahoma"/>
                <w:color w:val="000000"/>
              </w:rPr>
              <w:t xml:space="preserve"> </w:t>
            </w:r>
            <w:r w:rsidR="00EF0409" w:rsidRPr="00EF0409">
              <w:rPr>
                <w:rFonts w:ascii="Tahoma" w:hAnsi="Tahoma" w:cs="Tahoma"/>
              </w:rPr>
              <w:t>events beyond living memory that are significant nationally or globally</w:t>
            </w:r>
            <w:r w:rsidR="00861DB4">
              <w:rPr>
                <w:rFonts w:ascii="Tahoma" w:hAnsi="Tahoma" w:cs="Tahoma"/>
              </w:rPr>
              <w:t>.</w:t>
            </w:r>
          </w:p>
          <w:p w14:paraId="0E778C96" w14:textId="54BF6E23" w:rsidR="0075125B" w:rsidRPr="00EF0409" w:rsidRDefault="0075125B" w:rsidP="00B6612A">
            <w:pPr>
              <w:shd w:val="clear" w:color="auto" w:fill="FFFFFF"/>
              <w:ind w:left="1020"/>
              <w:jc w:val="center"/>
              <w:rPr>
                <w:rFonts w:ascii="Tahoma" w:eastAsia="Times New Roman" w:hAnsi="Tahoma" w:cs="Tahoma"/>
                <w:color w:val="0B0C0C"/>
                <w:kern w:val="0"/>
                <w:lang w:eastAsia="en-GB"/>
                <w14:ligatures w14:val="none"/>
              </w:rPr>
            </w:pPr>
            <w:r w:rsidRPr="00EF0409">
              <w:rPr>
                <w:rFonts w:ascii="Tahoma" w:eastAsia="Times New Roman" w:hAnsi="Tahoma" w:cs="Tahoma"/>
                <w:b/>
                <w:bCs/>
                <w:color w:val="0B0C0C"/>
                <w:kern w:val="0"/>
                <w:lang w:eastAsia="en-GB"/>
                <w14:ligatures w14:val="none"/>
              </w:rPr>
              <w:t>Overall enquiry question:</w:t>
            </w:r>
            <w:r w:rsidRPr="00EF0409">
              <w:rPr>
                <w:rFonts w:ascii="Tahoma" w:hAnsi="Tahoma" w:cs="Tahoma"/>
              </w:rPr>
              <w:t xml:space="preserve"> </w:t>
            </w:r>
            <w:r w:rsidR="00EF0409">
              <w:rPr>
                <w:rFonts w:ascii="Tahoma" w:hAnsi="Tahoma" w:cs="Tahoma"/>
              </w:rPr>
              <w:t>What was life like in Britain during the Victorian era?</w:t>
            </w:r>
          </w:p>
          <w:p w14:paraId="1B591A9B" w14:textId="3DDB60DC" w:rsidR="0075125B" w:rsidRPr="00EF0409" w:rsidRDefault="0075125B" w:rsidP="00B6612A">
            <w:pPr>
              <w:shd w:val="clear" w:color="auto" w:fill="FFFFFF"/>
              <w:ind w:left="1020"/>
              <w:jc w:val="center"/>
              <w:rPr>
                <w:rFonts w:ascii="Tahoma" w:eastAsia="Times New Roman" w:hAnsi="Tahoma" w:cs="Tahoma"/>
                <w:color w:val="0B0C0C"/>
                <w:kern w:val="0"/>
                <w:lang w:eastAsia="en-GB"/>
                <w14:ligatures w14:val="none"/>
              </w:rPr>
            </w:pPr>
            <w:r w:rsidRPr="00EF0409">
              <w:rPr>
                <w:rFonts w:ascii="Tahoma" w:eastAsia="Times New Roman" w:hAnsi="Tahoma" w:cs="Tahoma"/>
                <w:b/>
                <w:bCs/>
                <w:color w:val="0B0C0C"/>
                <w:kern w:val="0"/>
                <w:lang w:eastAsia="en-GB"/>
                <w14:ligatures w14:val="none"/>
              </w:rPr>
              <w:t>Links to prior learning</w:t>
            </w:r>
            <w:r w:rsidRPr="00EF0409">
              <w:rPr>
                <w:rFonts w:ascii="Tahoma" w:eastAsia="Times New Roman" w:hAnsi="Tahoma" w:cs="Tahoma"/>
                <w:color w:val="0B0C0C"/>
                <w:kern w:val="0"/>
                <w:lang w:eastAsia="en-GB"/>
                <w14:ligatures w14:val="none"/>
              </w:rPr>
              <w:t>:</w:t>
            </w:r>
            <w:r w:rsidR="006E4E81">
              <w:rPr>
                <w:rFonts w:ascii="Tahoma" w:eastAsia="Times New Roman" w:hAnsi="Tahoma" w:cs="Tahoma"/>
                <w:color w:val="0B0C0C"/>
                <w:kern w:val="0"/>
                <w:lang w:eastAsia="en-GB"/>
                <w14:ligatures w14:val="none"/>
              </w:rPr>
              <w:t xml:space="preserve"> Chronology</w:t>
            </w:r>
            <w:r w:rsidR="0076493B">
              <w:rPr>
                <w:rFonts w:ascii="Tahoma" w:eastAsia="Times New Roman" w:hAnsi="Tahoma" w:cs="Tahoma"/>
                <w:color w:val="0B0C0C"/>
                <w:kern w:val="0"/>
                <w:lang w:eastAsia="en-GB"/>
                <w14:ligatures w14:val="none"/>
              </w:rPr>
              <w:t xml:space="preserve"> &amp;</w:t>
            </w:r>
            <w:r w:rsidR="006E4E81">
              <w:rPr>
                <w:rFonts w:ascii="Tahoma" w:eastAsia="Times New Roman" w:hAnsi="Tahoma" w:cs="Tahoma"/>
                <w:color w:val="0B0C0C"/>
                <w:kern w:val="0"/>
                <w:lang w:eastAsia="en-GB"/>
                <w14:ligatures w14:val="none"/>
              </w:rPr>
              <w:t xml:space="preserve"> British History</w:t>
            </w:r>
          </w:p>
          <w:p w14:paraId="4B87C225" w14:textId="5B671041" w:rsidR="0075125B" w:rsidRPr="00EF0409" w:rsidRDefault="0075125B" w:rsidP="00B6612A">
            <w:pPr>
              <w:jc w:val="center"/>
              <w:rPr>
                <w:rFonts w:ascii="Tahoma" w:eastAsia="Times New Roman" w:hAnsi="Tahoma" w:cs="Tahoma"/>
                <w:color w:val="0B0C0C"/>
                <w:kern w:val="0"/>
                <w:lang w:eastAsia="en-GB"/>
                <w14:ligatures w14:val="none"/>
              </w:rPr>
            </w:pPr>
            <w:r w:rsidRPr="00EF0409">
              <w:rPr>
                <w:rFonts w:ascii="Tahoma" w:eastAsia="Times New Roman" w:hAnsi="Tahoma" w:cs="Tahoma"/>
                <w:b/>
                <w:bCs/>
                <w:color w:val="0B0C0C"/>
                <w:kern w:val="0"/>
                <w:lang w:eastAsia="en-GB"/>
                <w14:ligatures w14:val="none"/>
              </w:rPr>
              <w:t>Links to locality:</w:t>
            </w:r>
            <w:r w:rsidRPr="00EF0409">
              <w:rPr>
                <w:rFonts w:ascii="Tahoma" w:eastAsia="Times New Roman" w:hAnsi="Tahoma" w:cs="Tahoma"/>
                <w:color w:val="0B0C0C"/>
                <w:kern w:val="0"/>
                <w:lang w:eastAsia="en-GB"/>
                <w14:ligatures w14:val="none"/>
              </w:rPr>
              <w:t xml:space="preserve"> </w:t>
            </w:r>
            <w:r w:rsidR="001B5FCC">
              <w:rPr>
                <w:rFonts w:ascii="Tahoma" w:eastAsia="Times New Roman" w:hAnsi="Tahoma" w:cs="Tahoma"/>
                <w:color w:val="0B0C0C"/>
                <w:kern w:val="0"/>
                <w:lang w:eastAsia="en-GB"/>
                <w14:ligatures w14:val="none"/>
              </w:rPr>
              <w:t>Victorian</w:t>
            </w:r>
            <w:r w:rsidR="0076493B">
              <w:rPr>
                <w:rFonts w:ascii="Tahoma" w:eastAsia="Times New Roman" w:hAnsi="Tahoma" w:cs="Tahoma"/>
                <w:color w:val="0B0C0C"/>
                <w:kern w:val="0"/>
                <w:lang w:eastAsia="en-GB"/>
                <w14:ligatures w14:val="none"/>
              </w:rPr>
              <w:t xml:space="preserve"> Britain in Cornwall</w:t>
            </w:r>
            <w:r w:rsidR="001B5FCC">
              <w:rPr>
                <w:rFonts w:ascii="Tahoma" w:eastAsia="Times New Roman" w:hAnsi="Tahoma" w:cs="Tahoma"/>
                <w:color w:val="0B0C0C"/>
                <w:kern w:val="0"/>
                <w:lang w:eastAsia="en-GB"/>
                <w14:ligatures w14:val="none"/>
              </w:rPr>
              <w:t xml:space="preserve"> – the railways</w:t>
            </w:r>
          </w:p>
          <w:p w14:paraId="7696E02C" w14:textId="77777777" w:rsidR="002753C3" w:rsidRDefault="002753C3" w:rsidP="00B6612A">
            <w:pPr>
              <w:jc w:val="center"/>
              <w:rPr>
                <w:rFonts w:ascii="Tahoma" w:eastAsia="Times New Roman" w:hAnsi="Tahoma" w:cs="Tahoma"/>
                <w:b/>
                <w:bCs/>
                <w:color w:val="0B0C0C"/>
                <w:kern w:val="0"/>
                <w:lang w:eastAsia="en-GB"/>
                <w14:ligatures w14:val="none"/>
              </w:rPr>
            </w:pPr>
            <w:r>
              <w:rPr>
                <w:rFonts w:ascii="Tahoma" w:eastAsia="Times New Roman" w:hAnsi="Tahoma" w:cs="Tahoma"/>
                <w:b/>
                <w:bCs/>
                <w:color w:val="0B0C0C"/>
                <w:kern w:val="0"/>
                <w:lang w:eastAsia="en-GB"/>
                <w14:ligatures w14:val="none"/>
              </w:rPr>
              <w:t>Core knowledge in bold</w:t>
            </w:r>
          </w:p>
          <w:p w14:paraId="5DC67041" w14:textId="38E0B8E8" w:rsidR="00241943" w:rsidRPr="00EE0C51" w:rsidRDefault="00241943" w:rsidP="00B6612A">
            <w:pPr>
              <w:jc w:val="center"/>
              <w:rPr>
                <w:rFonts w:ascii="Tahoma" w:hAnsi="Tahoma" w:cs="Tahoma"/>
                <w:b/>
                <w:bCs/>
              </w:rPr>
            </w:pPr>
            <w:r w:rsidRPr="00241943">
              <w:rPr>
                <w:rFonts w:ascii="Tahoma" w:eastAsia="Times New Roman" w:hAnsi="Tahoma" w:cs="Tahoma"/>
                <w:b/>
                <w:bCs/>
                <w:color w:val="0B0C0C"/>
                <w:kern w:val="0"/>
                <w:highlight w:val="lightGray"/>
                <w:lang w:eastAsia="en-GB"/>
                <w14:ligatures w14:val="none"/>
              </w:rPr>
              <w:t>New For 2023-2024</w:t>
            </w:r>
          </w:p>
        </w:tc>
        <w:tc>
          <w:tcPr>
            <w:tcW w:w="2393" w:type="pct"/>
            <w:gridSpan w:val="2"/>
            <w:vAlign w:val="center"/>
          </w:tcPr>
          <w:p w14:paraId="74314C51" w14:textId="77777777" w:rsidR="0075125B" w:rsidRPr="001B5FCC" w:rsidRDefault="0075125B" w:rsidP="0075125B">
            <w:pPr>
              <w:rPr>
                <w:rFonts w:ascii="Tahoma" w:hAnsi="Tahoma" w:cs="Tahoma"/>
                <w:sz w:val="28"/>
                <w:szCs w:val="28"/>
              </w:rPr>
            </w:pPr>
            <w:r w:rsidRPr="001B5FCC">
              <w:rPr>
                <w:rFonts w:ascii="Arial" w:eastAsia="Times New Roman" w:hAnsi="Arial" w:cs="Arial"/>
                <w:color w:val="0B0C0C"/>
                <w:kern w:val="0"/>
                <w:lang w:eastAsia="en-GB"/>
                <w14:ligatures w14:val="none"/>
              </w:rPr>
              <w:t>Disciplinary Concepts to be taught:</w:t>
            </w:r>
          </w:p>
          <w:p w14:paraId="2249BA76" w14:textId="77777777" w:rsidR="0075125B" w:rsidRPr="001B5FCC" w:rsidRDefault="0075125B" w:rsidP="0075125B">
            <w:pPr>
              <w:pStyle w:val="ListParagraph"/>
              <w:numPr>
                <w:ilvl w:val="0"/>
                <w:numId w:val="12"/>
              </w:numPr>
              <w:rPr>
                <w:rFonts w:ascii="Tahoma" w:hAnsi="Tahoma" w:cs="Tahoma"/>
                <w:highlight w:val="green"/>
              </w:rPr>
            </w:pPr>
            <w:r w:rsidRPr="001B5FCC">
              <w:rPr>
                <w:rFonts w:ascii="Tahoma" w:hAnsi="Tahoma" w:cs="Tahoma"/>
                <w:highlight w:val="green"/>
              </w:rPr>
              <w:t>Significance</w:t>
            </w:r>
          </w:p>
          <w:p w14:paraId="0182FE3D" w14:textId="77777777" w:rsidR="0075125B" w:rsidRPr="001B5FCC" w:rsidRDefault="0075125B" w:rsidP="0075125B">
            <w:pPr>
              <w:pStyle w:val="ListParagraph"/>
              <w:numPr>
                <w:ilvl w:val="0"/>
                <w:numId w:val="12"/>
              </w:numPr>
              <w:rPr>
                <w:rFonts w:ascii="Tahoma" w:hAnsi="Tahoma" w:cs="Tahoma"/>
                <w:highlight w:val="magenta"/>
              </w:rPr>
            </w:pPr>
            <w:r w:rsidRPr="001B5FCC">
              <w:rPr>
                <w:rFonts w:ascii="Tahoma" w:hAnsi="Tahoma" w:cs="Tahoma"/>
                <w:highlight w:val="magenta"/>
              </w:rPr>
              <w:t>Continuity and change</w:t>
            </w:r>
          </w:p>
          <w:p w14:paraId="0CBD3283" w14:textId="77777777" w:rsidR="002A0CDC" w:rsidRPr="001B5FCC" w:rsidRDefault="0075125B" w:rsidP="002A0CDC">
            <w:pPr>
              <w:pStyle w:val="ListParagraph"/>
              <w:numPr>
                <w:ilvl w:val="0"/>
                <w:numId w:val="12"/>
              </w:numPr>
              <w:rPr>
                <w:rFonts w:ascii="Tahoma" w:hAnsi="Tahoma" w:cs="Tahoma"/>
                <w:highlight w:val="cyan"/>
              </w:rPr>
            </w:pPr>
            <w:r w:rsidRPr="001B5FCC">
              <w:rPr>
                <w:rFonts w:ascii="Tahoma" w:hAnsi="Tahoma" w:cs="Tahoma"/>
                <w:highlight w:val="cyan"/>
              </w:rPr>
              <w:t>Cause and consequence</w:t>
            </w:r>
          </w:p>
          <w:p w14:paraId="1C043426" w14:textId="6185F001" w:rsidR="002A0CDC" w:rsidRPr="002A0CDC" w:rsidRDefault="0075125B" w:rsidP="002A0CDC">
            <w:pPr>
              <w:pStyle w:val="ListParagraph"/>
              <w:numPr>
                <w:ilvl w:val="0"/>
                <w:numId w:val="12"/>
              </w:numPr>
              <w:rPr>
                <w:rFonts w:ascii="Tahoma" w:hAnsi="Tahoma" w:cs="Tahoma"/>
                <w:sz w:val="32"/>
                <w:szCs w:val="32"/>
                <w:highlight w:val="yellow"/>
              </w:rPr>
            </w:pPr>
            <w:r w:rsidRPr="001B5FCC">
              <w:rPr>
                <w:rFonts w:ascii="Tahoma" w:hAnsi="Tahoma" w:cs="Tahoma"/>
                <w:highlight w:val="yellow"/>
              </w:rPr>
              <w:t>Similarity and difference</w:t>
            </w:r>
          </w:p>
        </w:tc>
      </w:tr>
      <w:tr w:rsidR="0075125B" w:rsidRPr="00EE0C51" w14:paraId="13B60047" w14:textId="56E3AE0A" w:rsidTr="0078651B">
        <w:trPr>
          <w:trHeight w:val="830"/>
        </w:trPr>
        <w:tc>
          <w:tcPr>
            <w:tcW w:w="1100" w:type="pct"/>
            <w:vAlign w:val="center"/>
          </w:tcPr>
          <w:p w14:paraId="0EB02A51" w14:textId="14901BF3" w:rsidR="0075125B" w:rsidRPr="00EE0C51" w:rsidRDefault="0075125B" w:rsidP="0075125B">
            <w:pPr>
              <w:jc w:val="center"/>
              <w:rPr>
                <w:rFonts w:ascii="Tahoma" w:hAnsi="Tahoma" w:cs="Tahoma"/>
                <w:b/>
                <w:bCs/>
              </w:rPr>
            </w:pPr>
            <w:r w:rsidRPr="00EE0C51">
              <w:rPr>
                <w:rFonts w:ascii="Tahoma" w:hAnsi="Tahoma" w:cs="Tahoma"/>
                <w:b/>
                <w:bCs/>
              </w:rPr>
              <w:t xml:space="preserve">Overarching </w:t>
            </w:r>
            <w:r>
              <w:rPr>
                <w:rFonts w:ascii="Tahoma" w:hAnsi="Tahoma" w:cs="Tahoma"/>
                <w:b/>
                <w:bCs/>
              </w:rPr>
              <w:t>questions</w:t>
            </w:r>
          </w:p>
        </w:tc>
        <w:tc>
          <w:tcPr>
            <w:tcW w:w="737" w:type="pct"/>
            <w:vAlign w:val="center"/>
          </w:tcPr>
          <w:p w14:paraId="30DB218A" w14:textId="7257ED27" w:rsidR="0075125B" w:rsidRPr="00EE0C51" w:rsidRDefault="0075125B" w:rsidP="0075125B">
            <w:pPr>
              <w:jc w:val="center"/>
              <w:rPr>
                <w:rFonts w:ascii="Tahoma" w:hAnsi="Tahoma" w:cs="Tahoma"/>
                <w:b/>
                <w:bCs/>
              </w:rPr>
            </w:pPr>
            <w:r w:rsidRPr="00EE0C51">
              <w:rPr>
                <w:rFonts w:ascii="Tahoma" w:hAnsi="Tahoma" w:cs="Tahoma"/>
                <w:b/>
                <w:bCs/>
              </w:rPr>
              <w:t xml:space="preserve">Questions </w:t>
            </w:r>
            <w:r>
              <w:rPr>
                <w:rFonts w:ascii="Tahoma" w:hAnsi="Tahoma" w:cs="Tahoma"/>
                <w:b/>
                <w:bCs/>
              </w:rPr>
              <w:t>for</w:t>
            </w:r>
            <w:r w:rsidRPr="00EE0C51">
              <w:rPr>
                <w:rFonts w:ascii="Tahoma" w:hAnsi="Tahoma" w:cs="Tahoma"/>
                <w:b/>
                <w:bCs/>
              </w:rPr>
              <w:t xml:space="preserve"> monitor</w:t>
            </w:r>
            <w:r>
              <w:rPr>
                <w:rFonts w:ascii="Tahoma" w:hAnsi="Tahoma" w:cs="Tahoma"/>
                <w:b/>
                <w:bCs/>
              </w:rPr>
              <w:t>ing</w:t>
            </w:r>
          </w:p>
        </w:tc>
        <w:tc>
          <w:tcPr>
            <w:tcW w:w="2568" w:type="pct"/>
            <w:gridSpan w:val="2"/>
            <w:vAlign w:val="center"/>
          </w:tcPr>
          <w:p w14:paraId="6E0049AE" w14:textId="1A2D4496" w:rsidR="0075125B" w:rsidRPr="00EE0C51" w:rsidRDefault="0075125B" w:rsidP="0075125B">
            <w:pPr>
              <w:jc w:val="center"/>
              <w:rPr>
                <w:rFonts w:ascii="Tahoma" w:hAnsi="Tahoma" w:cs="Tahoma"/>
                <w:b/>
                <w:bCs/>
              </w:rPr>
            </w:pPr>
            <w:r w:rsidRPr="00EE0C51">
              <w:rPr>
                <w:rFonts w:ascii="Tahoma" w:hAnsi="Tahoma" w:cs="Tahoma"/>
                <w:b/>
                <w:bCs/>
              </w:rPr>
              <w:t>Knowledge</w:t>
            </w:r>
          </w:p>
        </w:tc>
        <w:tc>
          <w:tcPr>
            <w:tcW w:w="595" w:type="pct"/>
            <w:vAlign w:val="center"/>
          </w:tcPr>
          <w:p w14:paraId="7798A606" w14:textId="1E24C4A1" w:rsidR="0075125B" w:rsidRPr="00EE0C51" w:rsidRDefault="0075125B" w:rsidP="0075125B">
            <w:pPr>
              <w:jc w:val="center"/>
              <w:rPr>
                <w:rFonts w:ascii="Tahoma" w:hAnsi="Tahoma" w:cs="Tahoma"/>
                <w:b/>
                <w:bCs/>
              </w:rPr>
            </w:pPr>
            <w:r>
              <w:rPr>
                <w:rFonts w:ascii="Tahoma" w:hAnsi="Tahoma" w:cs="Tahoma"/>
                <w:b/>
                <w:bCs/>
              </w:rPr>
              <w:t>Vocab</w:t>
            </w:r>
          </w:p>
        </w:tc>
      </w:tr>
      <w:tr w:rsidR="0075125B" w:rsidRPr="00EE0C51" w14:paraId="19615477" w14:textId="29B6BDDE" w:rsidTr="0078651B">
        <w:trPr>
          <w:trHeight w:val="2826"/>
        </w:trPr>
        <w:tc>
          <w:tcPr>
            <w:tcW w:w="1100" w:type="pct"/>
            <w:vAlign w:val="center"/>
          </w:tcPr>
          <w:p w14:paraId="2A437FC0" w14:textId="77777777" w:rsidR="00164832" w:rsidRDefault="00164832" w:rsidP="00164832">
            <w:pPr>
              <w:rPr>
                <w:rFonts w:ascii="Tahoma" w:hAnsi="Tahoma" w:cs="Tahoma"/>
              </w:rPr>
            </w:pPr>
            <w:r w:rsidRPr="0010384C">
              <w:rPr>
                <w:rFonts w:ascii="Tahoma" w:hAnsi="Tahoma" w:cs="Tahoma"/>
              </w:rPr>
              <w:t>What was life like in the Victorian cities?</w:t>
            </w:r>
          </w:p>
          <w:p w14:paraId="7367EF8C" w14:textId="77777777" w:rsidR="00241AF2" w:rsidRDefault="00241AF2" w:rsidP="00241AF2">
            <w:pPr>
              <w:rPr>
                <w:rFonts w:ascii="Tahoma" w:hAnsi="Tahoma" w:cs="Tahoma"/>
                <w:color w:val="00B050"/>
              </w:rPr>
            </w:pPr>
            <w:r w:rsidRPr="0010384C">
              <w:rPr>
                <w:rFonts w:ascii="Tahoma" w:hAnsi="Tahoma" w:cs="Tahoma"/>
                <w:color w:val="00B050"/>
              </w:rPr>
              <w:t xml:space="preserve">To recall influences and events within Britain and the wider world leading </w:t>
            </w:r>
            <w:r>
              <w:rPr>
                <w:rFonts w:ascii="Tahoma" w:hAnsi="Tahoma" w:cs="Tahoma"/>
                <w:color w:val="00B050"/>
              </w:rPr>
              <w:t>to significant turning points in</w:t>
            </w:r>
            <w:r w:rsidRPr="0010384C">
              <w:rPr>
                <w:rFonts w:ascii="Tahoma" w:hAnsi="Tahoma" w:cs="Tahoma"/>
                <w:color w:val="00B050"/>
              </w:rPr>
              <w:t xml:space="preserve"> British history as well as the impact on the nation</w:t>
            </w:r>
          </w:p>
          <w:p w14:paraId="63905087" w14:textId="77777777" w:rsidR="001B5FCC" w:rsidRDefault="001B5FCC" w:rsidP="0075125B">
            <w:pPr>
              <w:rPr>
                <w:rFonts w:ascii="Tahoma" w:hAnsi="Tahoma" w:cs="Tahoma"/>
              </w:rPr>
            </w:pPr>
            <w:r w:rsidRPr="001B5FCC">
              <w:rPr>
                <w:rFonts w:ascii="Tahoma" w:hAnsi="Tahoma" w:cs="Tahoma"/>
                <w:highlight w:val="yellow"/>
              </w:rPr>
              <w:t>Similarity and difference</w:t>
            </w:r>
          </w:p>
          <w:p w14:paraId="48356402" w14:textId="326E2974" w:rsidR="00080D28" w:rsidRPr="00EE0C51" w:rsidRDefault="00080D28" w:rsidP="0075125B">
            <w:pPr>
              <w:rPr>
                <w:rFonts w:ascii="Tahoma" w:hAnsi="Tahoma" w:cs="Tahoma"/>
                <w:color w:val="FF0000"/>
              </w:rPr>
            </w:pPr>
            <w:r w:rsidRPr="001B5FCC">
              <w:rPr>
                <w:rFonts w:ascii="Tahoma" w:hAnsi="Tahoma" w:cs="Tahoma"/>
                <w:highlight w:val="cyan"/>
              </w:rPr>
              <w:t>Cause and consequence</w:t>
            </w:r>
          </w:p>
        </w:tc>
        <w:tc>
          <w:tcPr>
            <w:tcW w:w="737" w:type="pct"/>
            <w:vAlign w:val="center"/>
          </w:tcPr>
          <w:p w14:paraId="1E92D9B3" w14:textId="77777777" w:rsidR="0075125B" w:rsidRPr="00094072" w:rsidRDefault="00493CFA" w:rsidP="00DF6AB3">
            <w:pPr>
              <w:rPr>
                <w:rFonts w:ascii="Tahoma" w:hAnsi="Tahoma" w:cs="Tahoma"/>
                <w:b/>
                <w:bCs/>
              </w:rPr>
            </w:pPr>
            <w:r w:rsidRPr="00094072">
              <w:rPr>
                <w:rFonts w:ascii="Tahoma" w:hAnsi="Tahoma" w:cs="Tahoma"/>
                <w:b/>
                <w:bCs/>
              </w:rPr>
              <w:t xml:space="preserve">When was the Victorian era? </w:t>
            </w:r>
          </w:p>
          <w:p w14:paraId="0F73F341" w14:textId="77777777" w:rsidR="00493CFA" w:rsidRDefault="00493CFA" w:rsidP="00DF6AB3">
            <w:pPr>
              <w:rPr>
                <w:rFonts w:ascii="Tahoma" w:hAnsi="Tahoma" w:cs="Tahoma"/>
              </w:rPr>
            </w:pPr>
            <w:r>
              <w:rPr>
                <w:rFonts w:ascii="Tahoma" w:hAnsi="Tahoma" w:cs="Tahoma"/>
              </w:rPr>
              <w:t xml:space="preserve">What is an era? </w:t>
            </w:r>
          </w:p>
          <w:p w14:paraId="764908DE" w14:textId="2D16B664" w:rsidR="005B0D50" w:rsidRDefault="005B0D50" w:rsidP="00DF6AB3">
            <w:pPr>
              <w:rPr>
                <w:rFonts w:ascii="Tahoma" w:hAnsi="Tahoma" w:cs="Tahoma"/>
              </w:rPr>
            </w:pPr>
            <w:r>
              <w:rPr>
                <w:rFonts w:ascii="Tahoma" w:hAnsi="Tahoma" w:cs="Tahoma"/>
              </w:rPr>
              <w:t>Which century is the Victorian era in</w:t>
            </w:r>
            <w:r w:rsidR="00E27116">
              <w:rPr>
                <w:rFonts w:ascii="Tahoma" w:hAnsi="Tahoma" w:cs="Tahoma"/>
              </w:rPr>
              <w:t xml:space="preserve">? </w:t>
            </w:r>
          </w:p>
          <w:p w14:paraId="1716757D" w14:textId="5906864B" w:rsidR="000630CC" w:rsidRDefault="000630CC" w:rsidP="00DF6AB3">
            <w:pPr>
              <w:rPr>
                <w:rFonts w:ascii="Tahoma" w:hAnsi="Tahoma" w:cs="Tahoma"/>
              </w:rPr>
            </w:pPr>
            <w:r>
              <w:rPr>
                <w:rFonts w:ascii="Tahoma" w:hAnsi="Tahoma" w:cs="Tahoma"/>
              </w:rPr>
              <w:t xml:space="preserve">What happened during the Victorian period that makes it identifiable? </w:t>
            </w:r>
          </w:p>
          <w:p w14:paraId="0B1887F1" w14:textId="5D082B72" w:rsidR="00E27116" w:rsidRPr="005A3733" w:rsidRDefault="00E27116" w:rsidP="00DF6AB3">
            <w:pPr>
              <w:rPr>
                <w:rFonts w:ascii="Tahoma" w:hAnsi="Tahoma" w:cs="Tahoma"/>
                <w:b/>
                <w:bCs/>
              </w:rPr>
            </w:pPr>
            <w:r w:rsidRPr="005A3733">
              <w:rPr>
                <w:rFonts w:ascii="Tahoma" w:hAnsi="Tahoma" w:cs="Tahoma"/>
                <w:b/>
                <w:bCs/>
              </w:rPr>
              <w:t>What were cities like during the Victorian era?</w:t>
            </w:r>
          </w:p>
          <w:p w14:paraId="5AD2ABC3" w14:textId="11774A9B" w:rsidR="00493CFA" w:rsidRPr="00D04CBD" w:rsidRDefault="001508D0" w:rsidP="00DF6AB3">
            <w:pPr>
              <w:rPr>
                <w:rFonts w:ascii="Tahoma" w:hAnsi="Tahoma" w:cs="Tahoma"/>
              </w:rPr>
            </w:pPr>
            <w:r>
              <w:rPr>
                <w:rFonts w:ascii="Tahoma" w:hAnsi="Tahoma" w:cs="Tahoma"/>
              </w:rPr>
              <w:t xml:space="preserve">What were living conditions like for most people living in the cities? </w:t>
            </w:r>
          </w:p>
        </w:tc>
        <w:tc>
          <w:tcPr>
            <w:tcW w:w="2568" w:type="pct"/>
            <w:gridSpan w:val="2"/>
            <w:vAlign w:val="center"/>
          </w:tcPr>
          <w:p w14:paraId="2110ED2A" w14:textId="77777777" w:rsidR="0075125B" w:rsidRDefault="00DA56FB" w:rsidP="00D55956">
            <w:pPr>
              <w:pStyle w:val="ListParagraph"/>
              <w:numPr>
                <w:ilvl w:val="0"/>
                <w:numId w:val="1"/>
              </w:numPr>
              <w:ind w:left="469"/>
              <w:rPr>
                <w:rFonts w:ascii="Tahoma" w:hAnsi="Tahoma" w:cs="Tahoma"/>
              </w:rPr>
            </w:pPr>
            <w:r>
              <w:rPr>
                <w:rFonts w:ascii="Tahoma" w:hAnsi="Tahoma" w:cs="Tahoma"/>
              </w:rPr>
              <w:t xml:space="preserve">An era is </w:t>
            </w:r>
            <w:proofErr w:type="gramStart"/>
            <w:r>
              <w:rPr>
                <w:rFonts w:ascii="Tahoma" w:hAnsi="Tahoma" w:cs="Tahoma"/>
              </w:rPr>
              <w:t>a period of time</w:t>
            </w:r>
            <w:proofErr w:type="gramEnd"/>
            <w:r>
              <w:rPr>
                <w:rFonts w:ascii="Tahoma" w:hAnsi="Tahoma" w:cs="Tahoma"/>
              </w:rPr>
              <w:t xml:space="preserve">. </w:t>
            </w:r>
          </w:p>
          <w:p w14:paraId="308B4814" w14:textId="2A43AC1C" w:rsidR="00885CF2" w:rsidRPr="00094072" w:rsidRDefault="00A828A7" w:rsidP="009C20C5">
            <w:pPr>
              <w:pStyle w:val="ListParagraph"/>
              <w:numPr>
                <w:ilvl w:val="0"/>
                <w:numId w:val="1"/>
              </w:numPr>
              <w:ind w:left="469"/>
              <w:rPr>
                <w:rFonts w:ascii="Tahoma" w:hAnsi="Tahoma" w:cs="Tahoma"/>
                <w:b/>
                <w:bCs/>
              </w:rPr>
            </w:pPr>
            <w:r w:rsidRPr="00094072">
              <w:rPr>
                <w:rFonts w:ascii="Tahoma" w:hAnsi="Tahoma" w:cs="Tahoma"/>
                <w:b/>
                <w:bCs/>
              </w:rPr>
              <w:t xml:space="preserve">The Victorian era lasted from 1837 to 1901. It is </w:t>
            </w:r>
            <w:r w:rsidR="00885CF2" w:rsidRPr="00094072">
              <w:rPr>
                <w:rFonts w:ascii="Tahoma" w:hAnsi="Tahoma" w:cs="Tahoma"/>
                <w:b/>
                <w:bCs/>
              </w:rPr>
              <w:t>marked</w:t>
            </w:r>
            <w:r w:rsidRPr="00094072">
              <w:rPr>
                <w:rFonts w:ascii="Tahoma" w:hAnsi="Tahoma" w:cs="Tahoma"/>
                <w:b/>
                <w:bCs/>
              </w:rPr>
              <w:t xml:space="preserve"> by the</w:t>
            </w:r>
            <w:r w:rsidR="005B0D50" w:rsidRPr="00094072">
              <w:rPr>
                <w:rFonts w:ascii="Tahoma" w:hAnsi="Tahoma" w:cs="Tahoma"/>
                <w:b/>
                <w:bCs/>
              </w:rPr>
              <w:t xml:space="preserve"> time Queen Victorian ruled from the day she took the throne until the day she died.</w:t>
            </w:r>
          </w:p>
          <w:p w14:paraId="11DD9FA8" w14:textId="77777777" w:rsidR="004E5F14" w:rsidRDefault="004E5F14" w:rsidP="009C20C5">
            <w:pPr>
              <w:pStyle w:val="ListParagraph"/>
              <w:numPr>
                <w:ilvl w:val="0"/>
                <w:numId w:val="1"/>
              </w:numPr>
              <w:ind w:left="469"/>
              <w:rPr>
                <w:rFonts w:ascii="Tahoma" w:hAnsi="Tahoma" w:cs="Tahoma"/>
              </w:rPr>
            </w:pPr>
            <w:r>
              <w:rPr>
                <w:rFonts w:ascii="Tahoma" w:hAnsi="Tahoma" w:cs="Tahoma"/>
              </w:rPr>
              <w:t>It was during the 19</w:t>
            </w:r>
            <w:r w:rsidRPr="00885CF2">
              <w:rPr>
                <w:rFonts w:ascii="Tahoma" w:hAnsi="Tahoma" w:cs="Tahoma"/>
              </w:rPr>
              <w:t>th</w:t>
            </w:r>
            <w:r>
              <w:rPr>
                <w:rFonts w:ascii="Tahoma" w:hAnsi="Tahoma" w:cs="Tahoma"/>
              </w:rPr>
              <w:t xml:space="preserve"> century. </w:t>
            </w:r>
          </w:p>
          <w:p w14:paraId="4E71D888" w14:textId="1F66FA7A" w:rsidR="00885CF2" w:rsidRDefault="00885CF2" w:rsidP="009C20C5">
            <w:pPr>
              <w:pStyle w:val="ListParagraph"/>
              <w:numPr>
                <w:ilvl w:val="0"/>
                <w:numId w:val="1"/>
              </w:numPr>
              <w:ind w:left="469"/>
              <w:rPr>
                <w:rFonts w:ascii="Tahoma" w:hAnsi="Tahoma" w:cs="Tahoma"/>
              </w:rPr>
            </w:pPr>
            <w:r w:rsidRPr="00885CF2">
              <w:rPr>
                <w:rFonts w:ascii="Tahoma" w:hAnsi="Tahoma" w:cs="Tahoma"/>
              </w:rPr>
              <w:t xml:space="preserve">The Victorian period was a period of great social change in England, and of an expanding empire abroad. There were lots of new discoveries, </w:t>
            </w:r>
            <w:proofErr w:type="gramStart"/>
            <w:r w:rsidRPr="00885CF2">
              <w:rPr>
                <w:rFonts w:ascii="Tahoma" w:hAnsi="Tahoma" w:cs="Tahoma"/>
              </w:rPr>
              <w:t>inventions</w:t>
            </w:r>
            <w:proofErr w:type="gramEnd"/>
            <w:r w:rsidRPr="00885CF2">
              <w:rPr>
                <w:rFonts w:ascii="Tahoma" w:hAnsi="Tahoma" w:cs="Tahoma"/>
              </w:rPr>
              <w:t xml:space="preserve"> and technological developments but also a lot of poverty. </w:t>
            </w:r>
            <w:r w:rsidR="00C14B79">
              <w:rPr>
                <w:rFonts w:ascii="Tahoma" w:hAnsi="Tahoma" w:cs="Tahoma"/>
              </w:rPr>
              <w:t xml:space="preserve">It was </w:t>
            </w:r>
            <w:r w:rsidR="00744308">
              <w:rPr>
                <w:rFonts w:ascii="Tahoma" w:hAnsi="Tahoma" w:cs="Tahoma"/>
              </w:rPr>
              <w:t xml:space="preserve">called an industrial revolution. </w:t>
            </w:r>
          </w:p>
          <w:p w14:paraId="7C82A674" w14:textId="2A534AF8" w:rsidR="000630CC" w:rsidRPr="00241943" w:rsidRDefault="000630CC" w:rsidP="009C20C5">
            <w:pPr>
              <w:pStyle w:val="ListParagraph"/>
              <w:numPr>
                <w:ilvl w:val="0"/>
                <w:numId w:val="1"/>
              </w:numPr>
              <w:ind w:left="469"/>
              <w:rPr>
                <w:rFonts w:ascii="Tahoma" w:hAnsi="Tahoma" w:cs="Tahoma"/>
                <w:highlight w:val="lightGray"/>
              </w:rPr>
            </w:pPr>
            <w:r w:rsidRPr="00241943">
              <w:rPr>
                <w:rFonts w:ascii="Tahoma" w:hAnsi="Tahoma" w:cs="Tahoma"/>
                <w:highlight w:val="lightGray"/>
              </w:rPr>
              <w:t xml:space="preserve">The British empire had already begun to grow prior to the Victorian era but it continued to grow during the Victorian era and by the end of the period, the British </w:t>
            </w:r>
            <w:r w:rsidR="00C14B79" w:rsidRPr="00241943">
              <w:rPr>
                <w:rFonts w:ascii="Tahoma" w:hAnsi="Tahoma" w:cs="Tahoma"/>
                <w:highlight w:val="lightGray"/>
              </w:rPr>
              <w:t xml:space="preserve">Empire was the largest it had ever been. 25% of the population of the world was a British subject. </w:t>
            </w:r>
          </w:p>
          <w:p w14:paraId="1A3238E0" w14:textId="77777777" w:rsidR="00E27116" w:rsidRPr="00FE454B" w:rsidRDefault="00E27116" w:rsidP="009C20C5">
            <w:pPr>
              <w:pStyle w:val="ListParagraph"/>
              <w:numPr>
                <w:ilvl w:val="0"/>
                <w:numId w:val="1"/>
              </w:numPr>
              <w:ind w:left="469"/>
              <w:rPr>
                <w:rFonts w:ascii="Tahoma" w:hAnsi="Tahoma" w:cs="Tahoma"/>
                <w:b/>
                <w:bCs/>
              </w:rPr>
            </w:pPr>
            <w:r w:rsidRPr="00FE454B">
              <w:rPr>
                <w:rFonts w:ascii="Tahoma" w:hAnsi="Tahoma" w:cs="Tahoma"/>
                <w:b/>
                <w:bCs/>
              </w:rPr>
              <w:t xml:space="preserve">Cities were dirty, </w:t>
            </w:r>
            <w:r w:rsidR="00885CF2" w:rsidRPr="00FE454B">
              <w:rPr>
                <w:rFonts w:ascii="Tahoma" w:hAnsi="Tahoma" w:cs="Tahoma"/>
                <w:b/>
                <w:bCs/>
              </w:rPr>
              <w:t>smoky</w:t>
            </w:r>
            <w:r w:rsidRPr="00FE454B">
              <w:rPr>
                <w:rFonts w:ascii="Tahoma" w:hAnsi="Tahoma" w:cs="Tahoma"/>
                <w:b/>
                <w:bCs/>
              </w:rPr>
              <w:t xml:space="preserve"> places due to the </w:t>
            </w:r>
            <w:r w:rsidR="00885CF2" w:rsidRPr="00FE454B">
              <w:rPr>
                <w:rFonts w:ascii="Tahoma" w:hAnsi="Tahoma" w:cs="Tahoma"/>
                <w:b/>
                <w:bCs/>
              </w:rPr>
              <w:t>industrial</w:t>
            </w:r>
            <w:r w:rsidRPr="00FE454B">
              <w:rPr>
                <w:rFonts w:ascii="Tahoma" w:hAnsi="Tahoma" w:cs="Tahoma"/>
                <w:b/>
                <w:bCs/>
              </w:rPr>
              <w:t xml:space="preserve"> revolution. There were lots of factories </w:t>
            </w:r>
            <w:r w:rsidR="00885CF2" w:rsidRPr="00FE454B">
              <w:rPr>
                <w:rFonts w:ascii="Tahoma" w:hAnsi="Tahoma" w:cs="Tahoma"/>
                <w:b/>
                <w:bCs/>
              </w:rPr>
              <w:t>everywhere</w:t>
            </w:r>
            <w:r w:rsidRPr="00FE454B">
              <w:rPr>
                <w:rFonts w:ascii="Tahoma" w:hAnsi="Tahoma" w:cs="Tahoma"/>
                <w:b/>
                <w:bCs/>
              </w:rPr>
              <w:t>, with tall chimneys blowing out smoke. Because of the smoke and the factories, the rivers were also black and dirty. Houses</w:t>
            </w:r>
            <w:r w:rsidR="00080D28" w:rsidRPr="00FE454B">
              <w:rPr>
                <w:rFonts w:ascii="Tahoma" w:hAnsi="Tahoma" w:cs="Tahoma"/>
                <w:b/>
                <w:bCs/>
              </w:rPr>
              <w:t xml:space="preserve"> (for most people)</w:t>
            </w:r>
            <w:r w:rsidRPr="00FE454B">
              <w:rPr>
                <w:rFonts w:ascii="Tahoma" w:hAnsi="Tahoma" w:cs="Tahoma"/>
                <w:b/>
                <w:bCs/>
              </w:rPr>
              <w:t xml:space="preserve"> were buil</w:t>
            </w:r>
            <w:r w:rsidR="000630CC" w:rsidRPr="00FE454B">
              <w:rPr>
                <w:rFonts w:ascii="Tahoma" w:hAnsi="Tahoma" w:cs="Tahoma"/>
                <w:b/>
                <w:bCs/>
              </w:rPr>
              <w:t>t</w:t>
            </w:r>
            <w:r w:rsidRPr="00FE454B">
              <w:rPr>
                <w:rFonts w:ascii="Tahoma" w:hAnsi="Tahoma" w:cs="Tahoma"/>
                <w:b/>
                <w:bCs/>
              </w:rPr>
              <w:t xml:space="preserve"> very closely together narrow roads and streets ran between them</w:t>
            </w:r>
            <w:r w:rsidR="000630CC" w:rsidRPr="00FE454B">
              <w:rPr>
                <w:rFonts w:ascii="Tahoma" w:hAnsi="Tahoma" w:cs="Tahoma"/>
                <w:b/>
                <w:bCs/>
              </w:rPr>
              <w:t xml:space="preserve"> – lots of the housing was terraced and very tall</w:t>
            </w:r>
            <w:r w:rsidRPr="00FE454B">
              <w:rPr>
                <w:rFonts w:ascii="Tahoma" w:hAnsi="Tahoma" w:cs="Tahoma"/>
                <w:b/>
                <w:bCs/>
              </w:rPr>
              <w:t xml:space="preserve">. </w:t>
            </w:r>
            <w:r w:rsidR="00AC5D9B" w:rsidRPr="00FE454B">
              <w:rPr>
                <w:rFonts w:ascii="Tahoma" w:hAnsi="Tahoma" w:cs="Tahoma"/>
                <w:b/>
                <w:bCs/>
              </w:rPr>
              <w:t xml:space="preserve">Lots of people lived closely together in small houses with small yards. </w:t>
            </w:r>
            <w:r w:rsidR="000A3041" w:rsidRPr="00FE454B">
              <w:rPr>
                <w:rFonts w:ascii="Tahoma" w:hAnsi="Tahoma" w:cs="Tahoma"/>
                <w:b/>
                <w:bCs/>
              </w:rPr>
              <w:t xml:space="preserve">People threw things from the windows. </w:t>
            </w:r>
            <w:r w:rsidR="00A4261A" w:rsidRPr="00FE454B">
              <w:rPr>
                <w:rFonts w:ascii="Tahoma" w:hAnsi="Tahoma" w:cs="Tahoma"/>
                <w:b/>
                <w:bCs/>
              </w:rPr>
              <w:t xml:space="preserve">Buildings were very tall and narrow. </w:t>
            </w:r>
            <w:r w:rsidR="00472874" w:rsidRPr="00FE454B">
              <w:rPr>
                <w:rFonts w:ascii="Tahoma" w:hAnsi="Tahoma" w:cs="Tahoma"/>
                <w:b/>
                <w:bCs/>
              </w:rPr>
              <w:t xml:space="preserve">There were not enough sewers for the number of people living in the cities so not everyone had clean running water, and there was a lot of pollution in the air and streets. </w:t>
            </w:r>
          </w:p>
          <w:p w14:paraId="4DDD87AC" w14:textId="5232B3E8" w:rsidR="00902F2B" w:rsidRPr="00D04CBD" w:rsidRDefault="00902F2B" w:rsidP="009C20C5">
            <w:pPr>
              <w:pStyle w:val="ListParagraph"/>
              <w:numPr>
                <w:ilvl w:val="0"/>
                <w:numId w:val="1"/>
              </w:numPr>
              <w:ind w:left="469"/>
              <w:rPr>
                <w:rFonts w:ascii="Tahoma" w:hAnsi="Tahoma" w:cs="Tahoma"/>
              </w:rPr>
            </w:pPr>
            <w:r w:rsidRPr="001F4E65">
              <w:rPr>
                <w:rFonts w:ascii="Tahoma" w:hAnsi="Tahoma" w:cs="Tahoma"/>
                <w:highlight w:val="lightGray"/>
              </w:rPr>
              <w:t xml:space="preserve">As a result of the overcrowding, industrial hazards and poor sewerage, </w:t>
            </w:r>
            <w:r w:rsidR="005E2E21" w:rsidRPr="001F4E65">
              <w:rPr>
                <w:rFonts w:ascii="Tahoma" w:hAnsi="Tahoma" w:cs="Tahoma"/>
                <w:highlight w:val="lightGray"/>
              </w:rPr>
              <w:t>diseases such as cholera, tuberculous and typhus broke out, health conditions were poor and life expectancy for the poor was low.</w:t>
            </w:r>
            <w:r w:rsidR="005E2E21">
              <w:rPr>
                <w:rFonts w:ascii="Tahoma" w:hAnsi="Tahoma" w:cs="Tahoma"/>
              </w:rPr>
              <w:t xml:space="preserve"> </w:t>
            </w:r>
          </w:p>
        </w:tc>
        <w:tc>
          <w:tcPr>
            <w:tcW w:w="595" w:type="pct"/>
            <w:vAlign w:val="center"/>
          </w:tcPr>
          <w:p w14:paraId="629EC397" w14:textId="2DBD7A38" w:rsidR="0075125B" w:rsidRPr="00C26D0C" w:rsidRDefault="00C14B79" w:rsidP="0075125B">
            <w:pPr>
              <w:rPr>
                <w:rFonts w:ascii="Tahoma" w:hAnsi="Tahoma" w:cs="Tahoma"/>
              </w:rPr>
            </w:pPr>
            <w:r>
              <w:rPr>
                <w:rFonts w:ascii="Tahoma" w:hAnsi="Tahoma" w:cs="Tahoma"/>
              </w:rPr>
              <w:t>British empire, subject, social change, industrialisation,</w:t>
            </w:r>
            <w:r w:rsidR="00744308">
              <w:rPr>
                <w:rFonts w:ascii="Tahoma" w:hAnsi="Tahoma" w:cs="Tahoma"/>
              </w:rPr>
              <w:t xml:space="preserve"> industrial revolution, terraced, </w:t>
            </w:r>
            <w:r>
              <w:rPr>
                <w:rFonts w:ascii="Tahoma" w:hAnsi="Tahoma" w:cs="Tahoma"/>
              </w:rPr>
              <w:t xml:space="preserve"> </w:t>
            </w:r>
          </w:p>
        </w:tc>
      </w:tr>
      <w:tr w:rsidR="0075125B" w:rsidRPr="00EE0C51" w14:paraId="4CA2D9FA" w14:textId="6BA77E92" w:rsidTr="0078651B">
        <w:trPr>
          <w:trHeight w:val="1701"/>
        </w:trPr>
        <w:tc>
          <w:tcPr>
            <w:tcW w:w="1100" w:type="pct"/>
            <w:vAlign w:val="center"/>
          </w:tcPr>
          <w:p w14:paraId="074DA534" w14:textId="77777777" w:rsidR="00042ED0" w:rsidRDefault="00CC6F50" w:rsidP="00DF6AB3">
            <w:pPr>
              <w:rPr>
                <w:rFonts w:ascii="Tahoma" w:hAnsi="Tahoma" w:cs="Tahoma"/>
              </w:rPr>
            </w:pPr>
            <w:r>
              <w:rPr>
                <w:rFonts w:ascii="Tahoma" w:hAnsi="Tahoma" w:cs="Tahoma"/>
              </w:rPr>
              <w:t>Why did people move to the towns and cities</w:t>
            </w:r>
            <w:r w:rsidR="00DF6AB3">
              <w:rPr>
                <w:rFonts w:ascii="Tahoma" w:hAnsi="Tahoma" w:cs="Tahoma"/>
              </w:rPr>
              <w:t>?</w:t>
            </w:r>
          </w:p>
          <w:p w14:paraId="2516C5B0" w14:textId="22EE0F5B" w:rsidR="001B5FCC" w:rsidRPr="0010384C" w:rsidRDefault="001B5FCC" w:rsidP="001B5FCC">
            <w:pPr>
              <w:rPr>
                <w:rFonts w:ascii="Tahoma" w:hAnsi="Tahoma" w:cs="Tahoma"/>
                <w:color w:val="FF0000"/>
              </w:rPr>
            </w:pPr>
            <w:r w:rsidRPr="0010384C">
              <w:rPr>
                <w:rFonts w:ascii="Tahoma" w:hAnsi="Tahoma" w:cs="Tahoma"/>
                <w:color w:val="FF0000"/>
              </w:rPr>
              <w:t xml:space="preserve">Identify changes within and across the </w:t>
            </w:r>
            <w:proofErr w:type="gramStart"/>
            <w:r w:rsidRPr="0010384C">
              <w:rPr>
                <w:rFonts w:ascii="Tahoma" w:hAnsi="Tahoma" w:cs="Tahoma"/>
                <w:color w:val="FF0000"/>
              </w:rPr>
              <w:t>time period</w:t>
            </w:r>
            <w:proofErr w:type="gramEnd"/>
            <w:r w:rsidRPr="0010384C">
              <w:rPr>
                <w:rFonts w:ascii="Tahoma" w:hAnsi="Tahoma" w:cs="Tahoma"/>
                <w:color w:val="FF0000"/>
              </w:rPr>
              <w:t xml:space="preserve"> studied.</w:t>
            </w:r>
          </w:p>
          <w:p w14:paraId="45F21A6B" w14:textId="4F8C5489" w:rsidR="001B5FCC" w:rsidRPr="001B5FCC" w:rsidRDefault="001B5FCC" w:rsidP="001B5FCC">
            <w:pPr>
              <w:rPr>
                <w:rFonts w:ascii="Tahoma" w:hAnsi="Tahoma" w:cs="Tahoma"/>
                <w:highlight w:val="cyan"/>
              </w:rPr>
            </w:pPr>
            <w:r w:rsidRPr="001B5FCC">
              <w:rPr>
                <w:rFonts w:ascii="Tahoma" w:hAnsi="Tahoma" w:cs="Tahoma"/>
                <w:highlight w:val="cyan"/>
              </w:rPr>
              <w:t>Cause and consequence</w:t>
            </w:r>
          </w:p>
        </w:tc>
        <w:tc>
          <w:tcPr>
            <w:tcW w:w="737" w:type="pct"/>
            <w:vAlign w:val="center"/>
          </w:tcPr>
          <w:p w14:paraId="69F77679" w14:textId="77777777" w:rsidR="0075125B" w:rsidRPr="00124832" w:rsidRDefault="006C6B54" w:rsidP="0075125B">
            <w:pPr>
              <w:rPr>
                <w:rFonts w:ascii="Tahoma" w:hAnsi="Tahoma" w:cs="Tahoma"/>
                <w:b/>
                <w:bCs/>
              </w:rPr>
            </w:pPr>
            <w:r w:rsidRPr="00124832">
              <w:rPr>
                <w:rFonts w:ascii="Tahoma" w:hAnsi="Tahoma" w:cs="Tahoma"/>
                <w:b/>
                <w:bCs/>
              </w:rPr>
              <w:t xml:space="preserve">Why did people move from the countryside to the cities? </w:t>
            </w:r>
          </w:p>
          <w:p w14:paraId="7A4D7407" w14:textId="77777777" w:rsidR="006C6B54" w:rsidRDefault="00DF3A8F" w:rsidP="0075125B">
            <w:pPr>
              <w:rPr>
                <w:rFonts w:ascii="Tahoma" w:hAnsi="Tahoma" w:cs="Tahoma"/>
              </w:rPr>
            </w:pPr>
            <w:r>
              <w:rPr>
                <w:rFonts w:ascii="Tahoma" w:hAnsi="Tahoma" w:cs="Tahoma"/>
              </w:rPr>
              <w:t xml:space="preserve">Was life easy in the city? </w:t>
            </w:r>
          </w:p>
          <w:p w14:paraId="1DD16752" w14:textId="77777777" w:rsidR="00DF3A8F" w:rsidRDefault="00DF3A8F" w:rsidP="0075125B">
            <w:pPr>
              <w:rPr>
                <w:rFonts w:ascii="Tahoma" w:hAnsi="Tahoma" w:cs="Tahoma"/>
              </w:rPr>
            </w:pPr>
            <w:r>
              <w:rPr>
                <w:rFonts w:ascii="Tahoma" w:hAnsi="Tahoma" w:cs="Tahoma"/>
              </w:rPr>
              <w:t>Where would you live if you moved from the countryside to the city?</w:t>
            </w:r>
          </w:p>
          <w:p w14:paraId="304CE8D0" w14:textId="558853CD" w:rsidR="002D672E" w:rsidRPr="000D618E" w:rsidRDefault="002D672E" w:rsidP="0075125B">
            <w:pPr>
              <w:rPr>
                <w:rFonts w:ascii="Tahoma" w:hAnsi="Tahoma" w:cs="Tahoma"/>
                <w:b/>
                <w:bCs/>
              </w:rPr>
            </w:pPr>
            <w:r w:rsidRPr="000D618E">
              <w:rPr>
                <w:rFonts w:ascii="Tahoma" w:hAnsi="Tahoma" w:cs="Tahoma"/>
                <w:b/>
                <w:bCs/>
              </w:rPr>
              <w:t>What were homes like in Victorian cities?</w:t>
            </w:r>
          </w:p>
          <w:p w14:paraId="00F10B68" w14:textId="77777777" w:rsidR="00DF3A8F" w:rsidRDefault="006C2DDA" w:rsidP="0075125B">
            <w:pPr>
              <w:rPr>
                <w:rFonts w:ascii="Tahoma" w:hAnsi="Tahoma" w:cs="Tahoma"/>
              </w:rPr>
            </w:pPr>
            <w:r>
              <w:rPr>
                <w:rFonts w:ascii="Tahoma" w:hAnsi="Tahoma" w:cs="Tahoma"/>
              </w:rPr>
              <w:t xml:space="preserve">How expensive was food at this time? </w:t>
            </w:r>
          </w:p>
          <w:p w14:paraId="18F1135F" w14:textId="77777777" w:rsidR="006C2DDA" w:rsidRDefault="006C2DDA" w:rsidP="0075125B">
            <w:pPr>
              <w:rPr>
                <w:rFonts w:ascii="Tahoma" w:hAnsi="Tahoma" w:cs="Tahoma"/>
              </w:rPr>
            </w:pPr>
            <w:r>
              <w:rPr>
                <w:rFonts w:ascii="Tahoma" w:hAnsi="Tahoma" w:cs="Tahoma"/>
              </w:rPr>
              <w:t xml:space="preserve">Who would work now you lived in the city? </w:t>
            </w:r>
          </w:p>
          <w:p w14:paraId="013183E8" w14:textId="77777777" w:rsidR="006C2DDA" w:rsidRDefault="006C2DDA" w:rsidP="0075125B">
            <w:pPr>
              <w:rPr>
                <w:rFonts w:ascii="Tahoma" w:hAnsi="Tahoma" w:cs="Tahoma"/>
              </w:rPr>
            </w:pPr>
            <w:r>
              <w:rPr>
                <w:rFonts w:ascii="Tahoma" w:hAnsi="Tahoma" w:cs="Tahoma"/>
              </w:rPr>
              <w:t xml:space="preserve">What kinds of jobs would you do? </w:t>
            </w:r>
          </w:p>
          <w:p w14:paraId="2CEE25A8" w14:textId="77777777" w:rsidR="006C2DDA" w:rsidRDefault="006C2DDA" w:rsidP="0075125B">
            <w:pPr>
              <w:rPr>
                <w:rFonts w:ascii="Tahoma" w:hAnsi="Tahoma" w:cs="Tahoma"/>
              </w:rPr>
            </w:pPr>
            <w:r>
              <w:rPr>
                <w:rFonts w:ascii="Tahoma" w:hAnsi="Tahoma" w:cs="Tahoma"/>
              </w:rPr>
              <w:t>Would the work pay well?</w:t>
            </w:r>
          </w:p>
          <w:p w14:paraId="7DA58120" w14:textId="77777777" w:rsidR="006C2DDA" w:rsidRDefault="006C2DDA" w:rsidP="0075125B">
            <w:pPr>
              <w:rPr>
                <w:rFonts w:ascii="Tahoma" w:hAnsi="Tahoma" w:cs="Tahoma"/>
              </w:rPr>
            </w:pPr>
            <w:r>
              <w:rPr>
                <w:rFonts w:ascii="Tahoma" w:hAnsi="Tahoma" w:cs="Tahoma"/>
              </w:rPr>
              <w:t xml:space="preserve">What would happen if you or a family members become unwell? </w:t>
            </w:r>
          </w:p>
          <w:p w14:paraId="2E6F1570" w14:textId="74CC2D90" w:rsidR="009A68D5" w:rsidRPr="00D04CBD" w:rsidRDefault="009A68D5" w:rsidP="0075125B">
            <w:pPr>
              <w:rPr>
                <w:rFonts w:ascii="Tahoma" w:hAnsi="Tahoma" w:cs="Tahoma"/>
              </w:rPr>
            </w:pPr>
            <w:r>
              <w:rPr>
                <w:rFonts w:ascii="Tahoma" w:hAnsi="Tahoma" w:cs="Tahoma"/>
              </w:rPr>
              <w:t xml:space="preserve">What would happen if your parents died? </w:t>
            </w:r>
          </w:p>
        </w:tc>
        <w:tc>
          <w:tcPr>
            <w:tcW w:w="2568" w:type="pct"/>
            <w:gridSpan w:val="2"/>
            <w:vAlign w:val="center"/>
          </w:tcPr>
          <w:p w14:paraId="46423CB2" w14:textId="77777777" w:rsidR="0075125B" w:rsidRPr="000D618E" w:rsidRDefault="00993B6A" w:rsidP="00D55956">
            <w:pPr>
              <w:pStyle w:val="ListParagraph"/>
              <w:numPr>
                <w:ilvl w:val="0"/>
                <w:numId w:val="1"/>
              </w:numPr>
              <w:ind w:left="469"/>
              <w:rPr>
                <w:rFonts w:ascii="Tahoma" w:hAnsi="Tahoma" w:cs="Tahoma"/>
                <w:b/>
                <w:bCs/>
              </w:rPr>
            </w:pPr>
            <w:r w:rsidRPr="000D618E">
              <w:rPr>
                <w:rFonts w:ascii="Tahoma" w:hAnsi="Tahoma" w:cs="Tahoma"/>
                <w:b/>
                <w:bCs/>
              </w:rPr>
              <w:t xml:space="preserve">People moved in search of work. There were more jobs in the cities due to lots of factories </w:t>
            </w:r>
            <w:proofErr w:type="gramStart"/>
            <w:r w:rsidRPr="000D618E">
              <w:rPr>
                <w:rFonts w:ascii="Tahoma" w:hAnsi="Tahoma" w:cs="Tahoma"/>
                <w:b/>
                <w:bCs/>
              </w:rPr>
              <w:t>opening up</w:t>
            </w:r>
            <w:proofErr w:type="gramEnd"/>
            <w:r w:rsidRPr="000D618E">
              <w:rPr>
                <w:rFonts w:ascii="Tahoma" w:hAnsi="Tahoma" w:cs="Tahoma"/>
                <w:b/>
                <w:bCs/>
              </w:rPr>
              <w:t xml:space="preserve">. Many were </w:t>
            </w:r>
            <w:r w:rsidR="00461511" w:rsidRPr="000D618E">
              <w:rPr>
                <w:rFonts w:ascii="Tahoma" w:hAnsi="Tahoma" w:cs="Tahoma"/>
                <w:b/>
                <w:bCs/>
              </w:rPr>
              <w:t xml:space="preserve">textile factories. </w:t>
            </w:r>
          </w:p>
          <w:p w14:paraId="650D1B20" w14:textId="77777777" w:rsidR="00461511" w:rsidRPr="00D55956" w:rsidRDefault="00461511" w:rsidP="00D55956">
            <w:pPr>
              <w:pStyle w:val="ListParagraph"/>
              <w:numPr>
                <w:ilvl w:val="0"/>
                <w:numId w:val="1"/>
              </w:numPr>
              <w:ind w:left="469"/>
              <w:rPr>
                <w:rFonts w:ascii="Tahoma" w:hAnsi="Tahoma" w:cs="Tahoma"/>
              </w:rPr>
            </w:pPr>
            <w:r w:rsidRPr="00D55956">
              <w:rPr>
                <w:rFonts w:ascii="Tahoma" w:hAnsi="Tahoma" w:cs="Tahoma"/>
              </w:rPr>
              <w:t>In the city, conditions were poor and people lived cram</w:t>
            </w:r>
            <w:r w:rsidR="008577CC" w:rsidRPr="00D55956">
              <w:rPr>
                <w:rFonts w:ascii="Tahoma" w:hAnsi="Tahoma" w:cs="Tahoma"/>
              </w:rPr>
              <w:t>ped together. Food was expensive and people often had to share rooms with another family.</w:t>
            </w:r>
          </w:p>
          <w:p w14:paraId="5E2BD00B" w14:textId="1E2DA011" w:rsidR="008577CC" w:rsidRPr="0013321A" w:rsidRDefault="008577CC" w:rsidP="00D55956">
            <w:pPr>
              <w:pStyle w:val="ListParagraph"/>
              <w:numPr>
                <w:ilvl w:val="0"/>
                <w:numId w:val="1"/>
              </w:numPr>
              <w:ind w:left="469"/>
              <w:rPr>
                <w:rFonts w:ascii="Tahoma" w:hAnsi="Tahoma" w:cs="Tahoma"/>
                <w:b/>
                <w:bCs/>
              </w:rPr>
            </w:pPr>
            <w:r w:rsidRPr="0013321A">
              <w:rPr>
                <w:rFonts w:ascii="Tahoma" w:hAnsi="Tahoma" w:cs="Tahoma"/>
                <w:b/>
                <w:bCs/>
              </w:rPr>
              <w:t xml:space="preserve">If you were </w:t>
            </w:r>
            <w:proofErr w:type="gramStart"/>
            <w:r w:rsidRPr="0013321A">
              <w:rPr>
                <w:rFonts w:ascii="Tahoma" w:hAnsi="Tahoma" w:cs="Tahoma"/>
                <w:b/>
                <w:bCs/>
              </w:rPr>
              <w:t>fortunate</w:t>
            </w:r>
            <w:proofErr w:type="gramEnd"/>
            <w:r w:rsidRPr="0013321A">
              <w:rPr>
                <w:rFonts w:ascii="Tahoma" w:hAnsi="Tahoma" w:cs="Tahoma"/>
                <w:b/>
                <w:bCs/>
              </w:rPr>
              <w:t xml:space="preserve"> you may afford </w:t>
            </w:r>
            <w:r w:rsidR="0010120A" w:rsidRPr="0013321A">
              <w:rPr>
                <w:rFonts w:ascii="Tahoma" w:hAnsi="Tahoma" w:cs="Tahoma"/>
                <w:b/>
                <w:bCs/>
              </w:rPr>
              <w:t>a tiny terraced house for your family with one or two rooms</w:t>
            </w:r>
            <w:r w:rsidRPr="0013321A">
              <w:rPr>
                <w:rFonts w:ascii="Tahoma" w:hAnsi="Tahoma" w:cs="Tahoma"/>
                <w:b/>
                <w:bCs/>
              </w:rPr>
              <w:t xml:space="preserve">. If you had less money, your family may have to share with a room with another family. </w:t>
            </w:r>
            <w:r w:rsidR="008C67B0" w:rsidRPr="0013321A">
              <w:rPr>
                <w:rFonts w:ascii="Tahoma" w:hAnsi="Tahoma" w:cs="Tahoma"/>
                <w:b/>
                <w:bCs/>
              </w:rPr>
              <w:t xml:space="preserve">In most homes there would be one living room which would include a kitchen range, a </w:t>
            </w:r>
            <w:proofErr w:type="gramStart"/>
            <w:r w:rsidR="008C67B0" w:rsidRPr="0013321A">
              <w:rPr>
                <w:rFonts w:ascii="Tahoma" w:hAnsi="Tahoma" w:cs="Tahoma"/>
                <w:b/>
                <w:bCs/>
              </w:rPr>
              <w:t>bath</w:t>
            </w:r>
            <w:proofErr w:type="gramEnd"/>
            <w:r w:rsidR="008C67B0" w:rsidRPr="0013321A">
              <w:rPr>
                <w:rFonts w:ascii="Tahoma" w:hAnsi="Tahoma" w:cs="Tahoma"/>
                <w:b/>
                <w:bCs/>
              </w:rPr>
              <w:t xml:space="preserve"> and places to cook, and a second room which served as a bedroom. Families would share beds. Houses did not have toilets or running water.</w:t>
            </w:r>
            <w:r w:rsidR="00AA7F69" w:rsidRPr="0013321A">
              <w:rPr>
                <w:rFonts w:ascii="Tahoma" w:hAnsi="Tahoma" w:cs="Tahoma"/>
                <w:b/>
                <w:bCs/>
              </w:rPr>
              <w:t xml:space="preserve"> There would be an outside toilet shared between several houses and a water pump in the street. </w:t>
            </w:r>
            <w:r w:rsidR="00C509AC" w:rsidRPr="0013321A">
              <w:rPr>
                <w:rFonts w:ascii="Tahoma" w:hAnsi="Tahoma" w:cs="Tahoma"/>
                <w:b/>
                <w:bCs/>
              </w:rPr>
              <w:t>Because lots of people moved to the cities quickly whe</w:t>
            </w:r>
            <w:r w:rsidR="001F2721" w:rsidRPr="0013321A">
              <w:rPr>
                <w:rFonts w:ascii="Tahoma" w:hAnsi="Tahoma" w:cs="Tahoma"/>
                <w:b/>
                <w:bCs/>
              </w:rPr>
              <w:t>n</w:t>
            </w:r>
            <w:r w:rsidR="00C509AC" w:rsidRPr="0013321A">
              <w:rPr>
                <w:rFonts w:ascii="Tahoma" w:hAnsi="Tahoma" w:cs="Tahoma"/>
                <w:b/>
                <w:bCs/>
              </w:rPr>
              <w:t xml:space="preserve"> the </w:t>
            </w:r>
            <w:r w:rsidR="001F2721" w:rsidRPr="0013321A">
              <w:rPr>
                <w:rFonts w:ascii="Tahoma" w:hAnsi="Tahoma" w:cs="Tahoma"/>
                <w:b/>
                <w:bCs/>
              </w:rPr>
              <w:t>industrial</w:t>
            </w:r>
            <w:r w:rsidR="00C509AC" w:rsidRPr="0013321A">
              <w:rPr>
                <w:rFonts w:ascii="Tahoma" w:hAnsi="Tahoma" w:cs="Tahoma"/>
                <w:b/>
                <w:bCs/>
              </w:rPr>
              <w:t xml:space="preserve"> revolution began, the houses were built quickly and were of poor quality. </w:t>
            </w:r>
          </w:p>
          <w:p w14:paraId="5652D6D2" w14:textId="77777777" w:rsidR="004637BD" w:rsidRPr="00D55956" w:rsidRDefault="004637BD" w:rsidP="00D55956">
            <w:pPr>
              <w:pStyle w:val="ListParagraph"/>
              <w:numPr>
                <w:ilvl w:val="0"/>
                <w:numId w:val="1"/>
              </w:numPr>
              <w:ind w:left="469"/>
              <w:rPr>
                <w:rFonts w:ascii="Tahoma" w:hAnsi="Tahoma" w:cs="Tahoma"/>
              </w:rPr>
            </w:pPr>
            <w:r w:rsidRPr="00D55956">
              <w:rPr>
                <w:rFonts w:ascii="Tahoma" w:hAnsi="Tahoma" w:cs="Tahoma"/>
              </w:rPr>
              <w:t xml:space="preserve">Wages in the factory didn’t go very far with covering accommodation and food so sometimes you ate less </w:t>
            </w:r>
            <w:proofErr w:type="gramStart"/>
            <w:r w:rsidRPr="00D55956">
              <w:rPr>
                <w:rFonts w:ascii="Tahoma" w:hAnsi="Tahoma" w:cs="Tahoma"/>
              </w:rPr>
              <w:t>often</w:t>
            </w:r>
            <w:proofErr w:type="gramEnd"/>
            <w:r w:rsidRPr="00D55956">
              <w:rPr>
                <w:rFonts w:ascii="Tahoma" w:hAnsi="Tahoma" w:cs="Tahoma"/>
              </w:rPr>
              <w:t xml:space="preserve"> or the food was old or of a poor standard. </w:t>
            </w:r>
          </w:p>
          <w:p w14:paraId="6E872CA5" w14:textId="77777777" w:rsidR="00E626DA" w:rsidRPr="00D55956" w:rsidRDefault="004637BD" w:rsidP="00D55956">
            <w:pPr>
              <w:pStyle w:val="ListParagraph"/>
              <w:numPr>
                <w:ilvl w:val="0"/>
                <w:numId w:val="1"/>
              </w:numPr>
              <w:ind w:left="469"/>
              <w:rPr>
                <w:rFonts w:ascii="Tahoma" w:hAnsi="Tahoma" w:cs="Tahoma"/>
              </w:rPr>
            </w:pPr>
            <w:r w:rsidRPr="00D55956">
              <w:rPr>
                <w:rFonts w:ascii="Tahoma" w:hAnsi="Tahoma" w:cs="Tahoma"/>
              </w:rPr>
              <w:t>Living in a city, you would either work in a factory, for a rich family</w:t>
            </w:r>
            <w:r w:rsidR="00E626DA" w:rsidRPr="00D55956">
              <w:rPr>
                <w:rFonts w:ascii="Tahoma" w:hAnsi="Tahoma" w:cs="Tahoma"/>
              </w:rPr>
              <w:t xml:space="preserve">, on the streets or as a thief (pickpocket). Days were long and pay was poor. The work often came with health problems. Jobs would include factory work, pure picking, </w:t>
            </w:r>
            <w:proofErr w:type="gramStart"/>
            <w:r w:rsidR="00E626DA" w:rsidRPr="00D55956">
              <w:rPr>
                <w:rFonts w:ascii="Tahoma" w:hAnsi="Tahoma" w:cs="Tahoma"/>
              </w:rPr>
              <w:t>cleaning</w:t>
            </w:r>
            <w:proofErr w:type="gramEnd"/>
            <w:r w:rsidR="00E626DA" w:rsidRPr="00D55956">
              <w:rPr>
                <w:rFonts w:ascii="Tahoma" w:hAnsi="Tahoma" w:cs="Tahoma"/>
              </w:rPr>
              <w:t xml:space="preserve"> or cooking for a rich family, chimney sweeps etc. </w:t>
            </w:r>
          </w:p>
          <w:p w14:paraId="74E86188" w14:textId="77777777" w:rsidR="00806E4B" w:rsidRPr="00D55956" w:rsidRDefault="00E626DA" w:rsidP="00D55956">
            <w:pPr>
              <w:pStyle w:val="ListParagraph"/>
              <w:numPr>
                <w:ilvl w:val="0"/>
                <w:numId w:val="1"/>
              </w:numPr>
              <w:ind w:left="469"/>
              <w:rPr>
                <w:rFonts w:ascii="Tahoma" w:hAnsi="Tahoma" w:cs="Tahoma"/>
              </w:rPr>
            </w:pPr>
            <w:r w:rsidRPr="00D55956">
              <w:rPr>
                <w:rFonts w:ascii="Tahoma" w:hAnsi="Tahoma" w:cs="Tahoma"/>
              </w:rPr>
              <w:t xml:space="preserve">None of the work paid well. </w:t>
            </w:r>
          </w:p>
          <w:p w14:paraId="502B407D" w14:textId="01208D25" w:rsidR="00E626DA" w:rsidRPr="001F4E65" w:rsidRDefault="00E626DA" w:rsidP="00D55956">
            <w:pPr>
              <w:pStyle w:val="ListParagraph"/>
              <w:numPr>
                <w:ilvl w:val="0"/>
                <w:numId w:val="1"/>
              </w:numPr>
              <w:ind w:left="469"/>
              <w:rPr>
                <w:rFonts w:ascii="Tahoma" w:hAnsi="Tahoma" w:cs="Tahoma"/>
                <w:highlight w:val="lightGray"/>
              </w:rPr>
            </w:pPr>
            <w:r w:rsidRPr="001F4E65">
              <w:rPr>
                <w:rFonts w:ascii="Tahoma" w:hAnsi="Tahoma" w:cs="Tahoma"/>
                <w:highlight w:val="lightGray"/>
              </w:rPr>
              <w:t xml:space="preserve">If you became unwell, the health care was bad and expensive so </w:t>
            </w:r>
            <w:proofErr w:type="gramStart"/>
            <w:r w:rsidRPr="001F4E65">
              <w:rPr>
                <w:rFonts w:ascii="Tahoma" w:hAnsi="Tahoma" w:cs="Tahoma"/>
                <w:highlight w:val="lightGray"/>
              </w:rPr>
              <w:t>in all likelihood</w:t>
            </w:r>
            <w:proofErr w:type="gramEnd"/>
            <w:r w:rsidRPr="001F4E65">
              <w:rPr>
                <w:rFonts w:ascii="Tahoma" w:hAnsi="Tahoma" w:cs="Tahoma"/>
                <w:highlight w:val="lightGray"/>
              </w:rPr>
              <w:t xml:space="preserve">, would die. </w:t>
            </w:r>
            <w:r w:rsidR="00806E4B" w:rsidRPr="001F4E65">
              <w:rPr>
                <w:rFonts w:ascii="Tahoma" w:hAnsi="Tahoma" w:cs="Tahoma"/>
                <w:highlight w:val="lightGray"/>
              </w:rPr>
              <w:t>In 1840, a third of the children born would die before the age of five. In 1850, men’s average life expectancy was 40 years old and for women, it was 42 years old. Today, life expectancy in the UK is around 80 years old!</w:t>
            </w:r>
          </w:p>
          <w:p w14:paraId="1C280494" w14:textId="4B5975E1" w:rsidR="008577CC" w:rsidRPr="00D55956" w:rsidRDefault="00E626DA" w:rsidP="00D55956">
            <w:pPr>
              <w:pStyle w:val="ListParagraph"/>
              <w:numPr>
                <w:ilvl w:val="0"/>
                <w:numId w:val="1"/>
              </w:numPr>
              <w:ind w:left="469"/>
              <w:rPr>
                <w:rFonts w:ascii="Tahoma" w:hAnsi="Tahoma" w:cs="Tahoma"/>
              </w:rPr>
            </w:pPr>
            <w:r w:rsidRPr="00D55956">
              <w:rPr>
                <w:rFonts w:ascii="Tahoma" w:hAnsi="Tahoma" w:cs="Tahoma"/>
              </w:rPr>
              <w:t xml:space="preserve">If your parents died, you would be sent to the workhouse to work for your accommodation and food. </w:t>
            </w:r>
          </w:p>
        </w:tc>
        <w:tc>
          <w:tcPr>
            <w:tcW w:w="595" w:type="pct"/>
            <w:vAlign w:val="center"/>
          </w:tcPr>
          <w:p w14:paraId="13AF976F" w14:textId="0F79E323" w:rsidR="0075125B" w:rsidRPr="00C26D0C" w:rsidRDefault="00612D76" w:rsidP="0075125B">
            <w:pPr>
              <w:textAlignment w:val="baseline"/>
              <w:rPr>
                <w:rFonts w:ascii="Tahoma" w:hAnsi="Tahoma" w:cs="Tahoma"/>
              </w:rPr>
            </w:pPr>
            <w:r>
              <w:rPr>
                <w:rFonts w:ascii="Tahoma" w:hAnsi="Tahoma" w:cs="Tahoma"/>
              </w:rPr>
              <w:t xml:space="preserve">Textile, kitchen range, </w:t>
            </w:r>
            <w:r w:rsidR="004D13F7">
              <w:rPr>
                <w:rFonts w:ascii="Tahoma" w:hAnsi="Tahoma" w:cs="Tahoma"/>
              </w:rPr>
              <w:t xml:space="preserve">industrial revolution, pickpocket, pure picking, </w:t>
            </w:r>
            <w:r w:rsidR="00B6062A">
              <w:rPr>
                <w:rFonts w:ascii="Tahoma" w:hAnsi="Tahoma" w:cs="Tahoma"/>
              </w:rPr>
              <w:t>life-expectancy, workhouse</w:t>
            </w:r>
          </w:p>
        </w:tc>
      </w:tr>
      <w:tr w:rsidR="0075125B" w:rsidRPr="00D04CBD" w14:paraId="38E67873" w14:textId="7B77D506" w:rsidTr="0078651B">
        <w:trPr>
          <w:trHeight w:val="1701"/>
        </w:trPr>
        <w:tc>
          <w:tcPr>
            <w:tcW w:w="1100" w:type="pct"/>
            <w:shd w:val="clear" w:color="auto" w:fill="auto"/>
            <w:vAlign w:val="center"/>
          </w:tcPr>
          <w:p w14:paraId="63505509" w14:textId="77777777" w:rsidR="00042ED0" w:rsidRDefault="00EC42B3" w:rsidP="0075125B">
            <w:pPr>
              <w:rPr>
                <w:rFonts w:ascii="Tahoma" w:hAnsi="Tahoma" w:cs="Tahoma"/>
              </w:rPr>
            </w:pPr>
            <w:r>
              <w:rPr>
                <w:rFonts w:ascii="Tahoma" w:hAnsi="Tahoma" w:cs="Tahoma"/>
              </w:rPr>
              <w:t>Children working in Victorian factories – was it as bad as they tell us?</w:t>
            </w:r>
          </w:p>
          <w:p w14:paraId="1BDB2798" w14:textId="77777777" w:rsidR="001B5FCC" w:rsidRDefault="001B5FCC" w:rsidP="001B5FCC">
            <w:pPr>
              <w:rPr>
                <w:rFonts w:ascii="Tahoma" w:hAnsi="Tahoma" w:cs="Tahoma"/>
                <w:color w:val="00B050"/>
              </w:rPr>
            </w:pPr>
            <w:r w:rsidRPr="0010384C">
              <w:rPr>
                <w:rFonts w:ascii="Tahoma" w:hAnsi="Tahoma" w:cs="Tahoma"/>
                <w:color w:val="00B050"/>
              </w:rPr>
              <w:t xml:space="preserve">To recall influences and events within Britain and the wider world leading </w:t>
            </w:r>
            <w:r>
              <w:rPr>
                <w:rFonts w:ascii="Tahoma" w:hAnsi="Tahoma" w:cs="Tahoma"/>
                <w:color w:val="00B050"/>
              </w:rPr>
              <w:t>to significant turning points in</w:t>
            </w:r>
            <w:r w:rsidRPr="0010384C">
              <w:rPr>
                <w:rFonts w:ascii="Tahoma" w:hAnsi="Tahoma" w:cs="Tahoma"/>
                <w:color w:val="00B050"/>
              </w:rPr>
              <w:t xml:space="preserve"> British history as well as the impact on the nation</w:t>
            </w:r>
          </w:p>
          <w:p w14:paraId="418AA638" w14:textId="600AED8E" w:rsidR="001B5FCC" w:rsidRPr="0010384C" w:rsidRDefault="001B5FCC" w:rsidP="001B5FCC">
            <w:pPr>
              <w:rPr>
                <w:rFonts w:ascii="Tahoma" w:hAnsi="Tahoma" w:cs="Tahoma"/>
                <w:color w:val="FF0000"/>
              </w:rPr>
            </w:pPr>
            <w:r w:rsidRPr="0010384C">
              <w:rPr>
                <w:rFonts w:ascii="Tahoma" w:hAnsi="Tahoma" w:cs="Tahoma"/>
                <w:color w:val="FF0000"/>
              </w:rPr>
              <w:lastRenderedPageBreak/>
              <w:t>Identify changes within and across the time period studied.</w:t>
            </w:r>
          </w:p>
          <w:p w14:paraId="1E91383E" w14:textId="0F9D32A9" w:rsidR="001B5FCC" w:rsidRPr="001B5FCC" w:rsidRDefault="001B5FCC" w:rsidP="0075125B">
            <w:pPr>
              <w:rPr>
                <w:rFonts w:ascii="Tahoma" w:hAnsi="Tahoma" w:cs="Tahoma"/>
                <w:color w:val="FF0000"/>
              </w:rPr>
            </w:pPr>
            <w:r w:rsidRPr="0010384C">
              <w:rPr>
                <w:rFonts w:ascii="Tahoma" w:hAnsi="Tahoma" w:cs="Tahoma"/>
                <w:color w:val="FF0000"/>
              </w:rPr>
              <w:t>Investigate how a period of time can have both continuity and change and the result of this</w:t>
            </w:r>
          </w:p>
        </w:tc>
        <w:tc>
          <w:tcPr>
            <w:tcW w:w="737" w:type="pct"/>
            <w:vAlign w:val="center"/>
          </w:tcPr>
          <w:p w14:paraId="44106897" w14:textId="77777777" w:rsidR="0075125B" w:rsidRDefault="00136F8D" w:rsidP="0075125B">
            <w:pPr>
              <w:rPr>
                <w:rFonts w:ascii="Tahoma" w:hAnsi="Tahoma" w:cs="Tahoma"/>
              </w:rPr>
            </w:pPr>
            <w:r>
              <w:rPr>
                <w:rFonts w:ascii="Tahoma" w:hAnsi="Tahoma" w:cs="Tahoma"/>
              </w:rPr>
              <w:lastRenderedPageBreak/>
              <w:t>At what age did children start work?</w:t>
            </w:r>
          </w:p>
          <w:p w14:paraId="5A287E1F" w14:textId="77777777" w:rsidR="006D0C89" w:rsidRDefault="006D0C89" w:rsidP="0075125B">
            <w:pPr>
              <w:rPr>
                <w:rFonts w:ascii="Tahoma" w:hAnsi="Tahoma" w:cs="Tahoma"/>
              </w:rPr>
            </w:pPr>
            <w:r>
              <w:rPr>
                <w:rFonts w:ascii="Tahoma" w:hAnsi="Tahoma" w:cs="Tahoma"/>
              </w:rPr>
              <w:t>What happened if you were sick?</w:t>
            </w:r>
          </w:p>
          <w:p w14:paraId="07DD0FDA" w14:textId="77777777" w:rsidR="00FA5169" w:rsidRDefault="00FA5169" w:rsidP="0075125B">
            <w:pPr>
              <w:rPr>
                <w:rFonts w:ascii="Tahoma" w:hAnsi="Tahoma" w:cs="Tahoma"/>
              </w:rPr>
            </w:pPr>
            <w:r>
              <w:rPr>
                <w:rFonts w:ascii="Tahoma" w:hAnsi="Tahoma" w:cs="Tahoma"/>
              </w:rPr>
              <w:t>What kind of work might a child do?</w:t>
            </w:r>
          </w:p>
          <w:p w14:paraId="41A0B8E5" w14:textId="60B53581" w:rsidR="003E3F26" w:rsidRDefault="003E3F26" w:rsidP="0075125B">
            <w:pPr>
              <w:rPr>
                <w:rFonts w:ascii="Tahoma" w:hAnsi="Tahoma" w:cs="Tahoma"/>
              </w:rPr>
            </w:pPr>
            <w:r>
              <w:rPr>
                <w:rFonts w:ascii="Tahoma" w:hAnsi="Tahoma" w:cs="Tahoma"/>
              </w:rPr>
              <w:lastRenderedPageBreak/>
              <w:t xml:space="preserve">How long was the working day? </w:t>
            </w:r>
          </w:p>
          <w:p w14:paraId="0948F39B" w14:textId="77777777" w:rsidR="00D51DA9" w:rsidRDefault="00D51DA9" w:rsidP="0075125B">
            <w:pPr>
              <w:rPr>
                <w:rFonts w:ascii="Tahoma" w:hAnsi="Tahoma" w:cs="Tahoma"/>
              </w:rPr>
            </w:pPr>
            <w:r>
              <w:rPr>
                <w:rFonts w:ascii="Tahoma" w:hAnsi="Tahoma" w:cs="Tahoma"/>
              </w:rPr>
              <w:t>What was the pay like?</w:t>
            </w:r>
          </w:p>
          <w:p w14:paraId="63E12ED1" w14:textId="77777777" w:rsidR="006C537D" w:rsidRPr="00DF174A" w:rsidRDefault="006C537D" w:rsidP="0075125B">
            <w:pPr>
              <w:rPr>
                <w:rFonts w:ascii="Tahoma" w:hAnsi="Tahoma" w:cs="Tahoma"/>
                <w:b/>
                <w:bCs/>
              </w:rPr>
            </w:pPr>
            <w:r w:rsidRPr="00DF174A">
              <w:rPr>
                <w:rFonts w:ascii="Tahoma" w:hAnsi="Tahoma" w:cs="Tahoma"/>
                <w:b/>
                <w:bCs/>
              </w:rPr>
              <w:t>What were the risks of working in a factory?</w:t>
            </w:r>
          </w:p>
          <w:p w14:paraId="54B5A6EE" w14:textId="77777777" w:rsidR="00607610" w:rsidRDefault="00607610" w:rsidP="0075125B">
            <w:pPr>
              <w:rPr>
                <w:rFonts w:ascii="Tahoma" w:hAnsi="Tahoma" w:cs="Tahoma"/>
              </w:rPr>
            </w:pPr>
            <w:r>
              <w:rPr>
                <w:rFonts w:ascii="Tahoma" w:hAnsi="Tahoma" w:cs="Tahoma"/>
              </w:rPr>
              <w:t xml:space="preserve">Why did families let their children work? </w:t>
            </w:r>
          </w:p>
          <w:p w14:paraId="1D18573E" w14:textId="77777777" w:rsidR="0032524F" w:rsidRDefault="0032524F" w:rsidP="0075125B">
            <w:pPr>
              <w:rPr>
                <w:rFonts w:ascii="Tahoma" w:hAnsi="Tahoma" w:cs="Tahoma"/>
              </w:rPr>
            </w:pPr>
            <w:r>
              <w:rPr>
                <w:rFonts w:ascii="Tahoma" w:hAnsi="Tahoma" w:cs="Tahoma"/>
              </w:rPr>
              <w:t>How would children be expected to behave in the factory?</w:t>
            </w:r>
          </w:p>
          <w:p w14:paraId="237C04F3" w14:textId="77777777" w:rsidR="00286C9A" w:rsidRDefault="00286C9A" w:rsidP="0075125B">
            <w:pPr>
              <w:rPr>
                <w:rFonts w:ascii="Tahoma" w:hAnsi="Tahoma" w:cs="Tahoma"/>
              </w:rPr>
            </w:pPr>
            <w:r>
              <w:rPr>
                <w:rFonts w:ascii="Tahoma" w:hAnsi="Tahoma" w:cs="Tahoma"/>
              </w:rPr>
              <w:t xml:space="preserve">What protection were you offered? </w:t>
            </w:r>
          </w:p>
          <w:p w14:paraId="59A64273" w14:textId="77777777" w:rsidR="00286C9A" w:rsidRDefault="00286C9A" w:rsidP="0075125B">
            <w:pPr>
              <w:rPr>
                <w:rFonts w:ascii="Tahoma" w:hAnsi="Tahoma" w:cs="Tahoma"/>
              </w:rPr>
            </w:pPr>
            <w:r>
              <w:rPr>
                <w:rFonts w:ascii="Tahoma" w:hAnsi="Tahoma" w:cs="Tahoma"/>
              </w:rPr>
              <w:t>What happened if you were injured at work?</w:t>
            </w:r>
          </w:p>
          <w:p w14:paraId="6F4F695D" w14:textId="77777777" w:rsidR="009D065B" w:rsidRDefault="009D065B" w:rsidP="0075125B">
            <w:pPr>
              <w:rPr>
                <w:rFonts w:ascii="Tahoma" w:hAnsi="Tahoma" w:cs="Tahoma"/>
              </w:rPr>
            </w:pPr>
            <w:r>
              <w:rPr>
                <w:rFonts w:ascii="Tahoma" w:hAnsi="Tahoma" w:cs="Tahoma"/>
              </w:rPr>
              <w:t>Why did people employ children?</w:t>
            </w:r>
          </w:p>
          <w:p w14:paraId="4E310A24" w14:textId="1DB75203" w:rsidR="008654E9" w:rsidRPr="00D04CBD" w:rsidRDefault="008654E9" w:rsidP="0075125B">
            <w:pPr>
              <w:rPr>
                <w:rFonts w:ascii="Tahoma" w:hAnsi="Tahoma" w:cs="Tahoma"/>
              </w:rPr>
            </w:pPr>
            <w:r>
              <w:rPr>
                <w:rFonts w:ascii="Tahoma" w:hAnsi="Tahoma" w:cs="Tahoma"/>
              </w:rPr>
              <w:t xml:space="preserve">Did it ever improve? </w:t>
            </w:r>
          </w:p>
        </w:tc>
        <w:tc>
          <w:tcPr>
            <w:tcW w:w="2568" w:type="pct"/>
            <w:gridSpan w:val="2"/>
            <w:vAlign w:val="center"/>
          </w:tcPr>
          <w:p w14:paraId="1B091606" w14:textId="77777777" w:rsidR="0075125B" w:rsidRPr="00D55956" w:rsidRDefault="00136F8D" w:rsidP="00D55956">
            <w:pPr>
              <w:pStyle w:val="ListParagraph"/>
              <w:numPr>
                <w:ilvl w:val="0"/>
                <w:numId w:val="1"/>
              </w:numPr>
              <w:ind w:left="469"/>
              <w:rPr>
                <w:rFonts w:ascii="Tahoma" w:hAnsi="Tahoma" w:cs="Tahoma"/>
              </w:rPr>
            </w:pPr>
            <w:r w:rsidRPr="00D55956">
              <w:rPr>
                <w:rFonts w:ascii="Tahoma" w:hAnsi="Tahoma" w:cs="Tahoma"/>
              </w:rPr>
              <w:lastRenderedPageBreak/>
              <w:t xml:space="preserve">Most children started work at the age of 5 as their small hands were useful for cleaning the </w:t>
            </w:r>
            <w:r w:rsidR="00721422" w:rsidRPr="00D55956">
              <w:rPr>
                <w:rFonts w:ascii="Tahoma" w:hAnsi="Tahoma" w:cs="Tahoma"/>
              </w:rPr>
              <w:t xml:space="preserve">machinery. </w:t>
            </w:r>
          </w:p>
          <w:p w14:paraId="16AE54A2" w14:textId="4AC8B422" w:rsidR="00721422" w:rsidRPr="00D55956" w:rsidRDefault="006D0C89" w:rsidP="00D55956">
            <w:pPr>
              <w:pStyle w:val="ListParagraph"/>
              <w:numPr>
                <w:ilvl w:val="0"/>
                <w:numId w:val="1"/>
              </w:numPr>
              <w:ind w:left="469"/>
              <w:rPr>
                <w:rFonts w:ascii="Tahoma" w:hAnsi="Tahoma" w:cs="Tahoma"/>
              </w:rPr>
            </w:pPr>
            <w:r w:rsidRPr="00D55956">
              <w:rPr>
                <w:rFonts w:ascii="Tahoma" w:hAnsi="Tahoma" w:cs="Tahoma"/>
              </w:rPr>
              <w:t xml:space="preserve">You wouldn’t be paid </w:t>
            </w:r>
            <w:r w:rsidR="0062250A" w:rsidRPr="00D55956">
              <w:rPr>
                <w:rFonts w:ascii="Tahoma" w:hAnsi="Tahoma" w:cs="Tahoma"/>
              </w:rPr>
              <w:t xml:space="preserve">if you were off </w:t>
            </w:r>
            <w:proofErr w:type="gramStart"/>
            <w:r w:rsidR="0062250A" w:rsidRPr="00D55956">
              <w:rPr>
                <w:rFonts w:ascii="Tahoma" w:hAnsi="Tahoma" w:cs="Tahoma"/>
              </w:rPr>
              <w:t>sick</w:t>
            </w:r>
            <w:proofErr w:type="gramEnd"/>
            <w:r w:rsidR="0062250A" w:rsidRPr="00D55956">
              <w:rPr>
                <w:rFonts w:ascii="Tahoma" w:hAnsi="Tahoma" w:cs="Tahoma"/>
              </w:rPr>
              <w:t xml:space="preserve"> </w:t>
            </w:r>
            <w:r w:rsidRPr="00D55956">
              <w:rPr>
                <w:rFonts w:ascii="Tahoma" w:hAnsi="Tahoma" w:cs="Tahoma"/>
              </w:rPr>
              <w:t>and you would be replaced</w:t>
            </w:r>
            <w:r w:rsidR="002236B9" w:rsidRPr="00D55956">
              <w:rPr>
                <w:rFonts w:ascii="Tahoma" w:hAnsi="Tahoma" w:cs="Tahoma"/>
              </w:rPr>
              <w:t xml:space="preserve"> so often you just went to work. </w:t>
            </w:r>
          </w:p>
          <w:p w14:paraId="58DBA5F3" w14:textId="6D8F5AB8" w:rsidR="003E3F26" w:rsidRPr="00D55956" w:rsidRDefault="003E3F26" w:rsidP="00D55956">
            <w:pPr>
              <w:pStyle w:val="ListParagraph"/>
              <w:numPr>
                <w:ilvl w:val="0"/>
                <w:numId w:val="1"/>
              </w:numPr>
              <w:ind w:left="469"/>
              <w:rPr>
                <w:rFonts w:ascii="Tahoma" w:hAnsi="Tahoma" w:cs="Tahoma"/>
              </w:rPr>
            </w:pPr>
            <w:r w:rsidRPr="00D55956">
              <w:rPr>
                <w:rFonts w:ascii="Tahoma" w:hAnsi="Tahoma" w:cs="Tahoma"/>
              </w:rPr>
              <w:t xml:space="preserve">Jobs for children in the factory might include crawling in to the machine and cleaning it and climbing up the chimneys to clean them. </w:t>
            </w:r>
            <w:r w:rsidR="00C56559" w:rsidRPr="00D55956">
              <w:rPr>
                <w:rFonts w:ascii="Tahoma" w:hAnsi="Tahoma" w:cs="Tahoma"/>
              </w:rPr>
              <w:t xml:space="preserve">They might also operate things like the ‘spinning </w:t>
            </w:r>
            <w:proofErr w:type="spellStart"/>
            <w:r w:rsidR="00C56559" w:rsidRPr="00D55956">
              <w:rPr>
                <w:rFonts w:ascii="Tahoma" w:hAnsi="Tahoma" w:cs="Tahoma"/>
              </w:rPr>
              <w:t>jennys</w:t>
            </w:r>
            <w:proofErr w:type="spellEnd"/>
            <w:r w:rsidR="00C56559" w:rsidRPr="00D55956">
              <w:rPr>
                <w:rFonts w:ascii="Tahoma" w:hAnsi="Tahoma" w:cs="Tahoma"/>
              </w:rPr>
              <w:t xml:space="preserve">’ in the textile factories. Piecers worked in textile factories too and had to lean over this machine to repair any broken </w:t>
            </w:r>
            <w:proofErr w:type="gramStart"/>
            <w:r w:rsidR="00C56559" w:rsidRPr="00D55956">
              <w:rPr>
                <w:rFonts w:ascii="Tahoma" w:hAnsi="Tahoma" w:cs="Tahoma"/>
              </w:rPr>
              <w:t>threads</w:t>
            </w:r>
            <w:proofErr w:type="gramEnd"/>
          </w:p>
          <w:p w14:paraId="05DC7D48" w14:textId="7959A580" w:rsidR="006D0C89" w:rsidRPr="00D55956" w:rsidRDefault="002317F3" w:rsidP="00D55956">
            <w:pPr>
              <w:pStyle w:val="ListParagraph"/>
              <w:numPr>
                <w:ilvl w:val="0"/>
                <w:numId w:val="1"/>
              </w:numPr>
              <w:ind w:left="469"/>
              <w:rPr>
                <w:rFonts w:ascii="Tahoma" w:hAnsi="Tahoma" w:cs="Tahoma"/>
              </w:rPr>
            </w:pPr>
            <w:r w:rsidRPr="00D55956">
              <w:rPr>
                <w:rFonts w:ascii="Tahoma" w:hAnsi="Tahoma" w:cs="Tahoma"/>
              </w:rPr>
              <w:lastRenderedPageBreak/>
              <w:t xml:space="preserve">You could work for up to 19 hours a day </w:t>
            </w:r>
            <w:r w:rsidR="002236B9" w:rsidRPr="00D55956">
              <w:rPr>
                <w:rFonts w:ascii="Tahoma" w:hAnsi="Tahoma" w:cs="Tahoma"/>
              </w:rPr>
              <w:t>and this was completely legal</w:t>
            </w:r>
            <w:r w:rsidR="0092734F" w:rsidRPr="00D55956">
              <w:rPr>
                <w:rFonts w:ascii="Tahoma" w:hAnsi="Tahoma" w:cs="Tahoma"/>
              </w:rPr>
              <w:t xml:space="preserve"> (now if you work </w:t>
            </w:r>
            <w:r w:rsidR="007A467E" w:rsidRPr="00D55956">
              <w:rPr>
                <w:rFonts w:ascii="Tahoma" w:hAnsi="Tahoma" w:cs="Tahoma"/>
              </w:rPr>
              <w:t xml:space="preserve">for </w:t>
            </w:r>
            <w:r w:rsidR="0092734F" w:rsidRPr="00D55956">
              <w:rPr>
                <w:rFonts w:ascii="Tahoma" w:hAnsi="Tahoma" w:cs="Tahoma"/>
              </w:rPr>
              <w:t>6 h</w:t>
            </w:r>
            <w:r w:rsidR="007A467E" w:rsidRPr="00D55956">
              <w:rPr>
                <w:rFonts w:ascii="Tahoma" w:hAnsi="Tahoma" w:cs="Tahoma"/>
              </w:rPr>
              <w:t>o</w:t>
            </w:r>
            <w:r w:rsidR="0092734F" w:rsidRPr="00D55956">
              <w:rPr>
                <w:rFonts w:ascii="Tahoma" w:hAnsi="Tahoma" w:cs="Tahoma"/>
              </w:rPr>
              <w:t xml:space="preserve">urs </w:t>
            </w:r>
            <w:r w:rsidR="007A467E" w:rsidRPr="00D55956">
              <w:rPr>
                <w:rFonts w:ascii="Tahoma" w:hAnsi="Tahoma" w:cs="Tahoma"/>
              </w:rPr>
              <w:t xml:space="preserve">or more, </w:t>
            </w:r>
            <w:r w:rsidR="0092734F" w:rsidRPr="00D55956">
              <w:rPr>
                <w:rFonts w:ascii="Tahoma" w:hAnsi="Tahoma" w:cs="Tahoma"/>
              </w:rPr>
              <w:t>you are entitled to a 20 min break)</w:t>
            </w:r>
            <w:r w:rsidR="007F72A3" w:rsidRPr="00D55956">
              <w:rPr>
                <w:rFonts w:ascii="Tahoma" w:hAnsi="Tahoma" w:cs="Tahoma"/>
              </w:rPr>
              <w:t xml:space="preserve">. </w:t>
            </w:r>
          </w:p>
          <w:p w14:paraId="0AEEC147" w14:textId="10A8923A" w:rsidR="00D37A45" w:rsidRPr="00D55956" w:rsidRDefault="00D51DA9" w:rsidP="00D55956">
            <w:pPr>
              <w:pStyle w:val="ListParagraph"/>
              <w:numPr>
                <w:ilvl w:val="0"/>
                <w:numId w:val="1"/>
              </w:numPr>
              <w:ind w:left="469"/>
              <w:rPr>
                <w:rFonts w:ascii="Tahoma" w:hAnsi="Tahoma" w:cs="Tahoma"/>
              </w:rPr>
            </w:pPr>
            <w:r w:rsidRPr="00D55956">
              <w:rPr>
                <w:rFonts w:ascii="Tahoma" w:hAnsi="Tahoma" w:cs="Tahoma"/>
              </w:rPr>
              <w:t xml:space="preserve">Women and children were paid less than men. </w:t>
            </w:r>
            <w:r w:rsidR="00D37A45" w:rsidRPr="00D55956">
              <w:rPr>
                <w:rFonts w:ascii="Tahoma" w:hAnsi="Tahoma" w:cs="Tahoma"/>
              </w:rPr>
              <w:t xml:space="preserve">Children would only </w:t>
            </w:r>
            <w:r w:rsidR="00CE5DB7">
              <w:rPr>
                <w:rFonts w:ascii="Tahoma" w:hAnsi="Tahoma" w:cs="Tahoma"/>
              </w:rPr>
              <w:t xml:space="preserve">3-5 shillings a week which is </w:t>
            </w:r>
            <w:r w:rsidR="00A05C0D">
              <w:rPr>
                <w:rFonts w:ascii="Tahoma" w:hAnsi="Tahoma" w:cs="Tahoma"/>
              </w:rPr>
              <w:t>the equivalent of 15p-25p.</w:t>
            </w:r>
            <w:r w:rsidR="00D37A45" w:rsidRPr="00D55956">
              <w:rPr>
                <w:rFonts w:ascii="Tahoma" w:hAnsi="Tahoma" w:cs="Tahoma"/>
              </w:rPr>
              <w:t xml:space="preserve"> </w:t>
            </w:r>
          </w:p>
          <w:p w14:paraId="6FDE6FCE" w14:textId="735745BB" w:rsidR="00D51DA9" w:rsidRPr="00D55956" w:rsidRDefault="006C537D" w:rsidP="00D55956">
            <w:pPr>
              <w:pStyle w:val="ListParagraph"/>
              <w:numPr>
                <w:ilvl w:val="0"/>
                <w:numId w:val="1"/>
              </w:numPr>
              <w:ind w:left="469"/>
              <w:rPr>
                <w:rFonts w:ascii="Tahoma" w:hAnsi="Tahoma" w:cs="Tahoma"/>
              </w:rPr>
            </w:pPr>
            <w:r w:rsidRPr="0045083A">
              <w:rPr>
                <w:rFonts w:ascii="Tahoma" w:hAnsi="Tahoma" w:cs="Tahoma"/>
                <w:b/>
                <w:bCs/>
              </w:rPr>
              <w:t>The machines could make you go dea</w:t>
            </w:r>
            <w:r w:rsidR="00D37A45" w:rsidRPr="0045083A">
              <w:rPr>
                <w:rFonts w:ascii="Tahoma" w:hAnsi="Tahoma" w:cs="Tahoma"/>
                <w:b/>
                <w:bCs/>
              </w:rPr>
              <w:t>f</w:t>
            </w:r>
            <w:r w:rsidRPr="0045083A">
              <w:rPr>
                <w:rFonts w:ascii="Tahoma" w:hAnsi="Tahoma" w:cs="Tahoma"/>
                <w:b/>
                <w:bCs/>
              </w:rPr>
              <w:t xml:space="preserve">; you could become impaled or lose a finger or a limb on a machine; the machines produced </w:t>
            </w:r>
            <w:r w:rsidR="007B68FF" w:rsidRPr="0045083A">
              <w:rPr>
                <w:rFonts w:ascii="Tahoma" w:hAnsi="Tahoma" w:cs="Tahoma"/>
                <w:b/>
                <w:bCs/>
              </w:rPr>
              <w:t>lots of smoke and dust which damaged your lungs; some of the materials and dyes you worked with were poisonous</w:t>
            </w:r>
            <w:r w:rsidR="00251A7D" w:rsidRPr="0045083A">
              <w:rPr>
                <w:rFonts w:ascii="Tahoma" w:hAnsi="Tahoma" w:cs="Tahoma"/>
                <w:b/>
                <w:bCs/>
              </w:rPr>
              <w:t>;</w:t>
            </w:r>
            <w:r w:rsidR="00E127A0" w:rsidRPr="0045083A">
              <w:rPr>
                <w:rFonts w:ascii="Tahoma" w:hAnsi="Tahoma" w:cs="Tahoma"/>
                <w:b/>
                <w:bCs/>
              </w:rPr>
              <w:t xml:space="preserve"> cleaning out chimneys, you could get stuck and die; </w:t>
            </w:r>
            <w:r w:rsidR="00C2485E" w:rsidRPr="0045083A">
              <w:rPr>
                <w:rFonts w:ascii="Tahoma" w:hAnsi="Tahoma" w:cs="Tahoma"/>
                <w:b/>
                <w:bCs/>
              </w:rPr>
              <w:t>you could also die being trapped in machinery;</w:t>
            </w:r>
            <w:r w:rsidR="00251A7D" w:rsidRPr="0045083A">
              <w:rPr>
                <w:rFonts w:ascii="Tahoma" w:hAnsi="Tahoma" w:cs="Tahoma"/>
                <w:b/>
                <w:bCs/>
              </w:rPr>
              <w:t xml:space="preserve"> </w:t>
            </w:r>
            <w:r w:rsidR="001569D0" w:rsidRPr="0045083A">
              <w:rPr>
                <w:rFonts w:ascii="Tahoma" w:hAnsi="Tahoma" w:cs="Tahoma"/>
                <w:b/>
                <w:bCs/>
              </w:rPr>
              <w:t>in the iron works, you could be burnt, and in all cases yo</w:t>
            </w:r>
            <w:r w:rsidR="0062250A" w:rsidRPr="0045083A">
              <w:rPr>
                <w:rFonts w:ascii="Tahoma" w:hAnsi="Tahoma" w:cs="Tahoma"/>
                <w:b/>
                <w:bCs/>
              </w:rPr>
              <w:t>ur</w:t>
            </w:r>
            <w:r w:rsidR="00251A7D" w:rsidRPr="0045083A">
              <w:rPr>
                <w:rFonts w:ascii="Tahoma" w:hAnsi="Tahoma" w:cs="Tahoma"/>
                <w:b/>
                <w:bCs/>
              </w:rPr>
              <w:t xml:space="preserve"> life expectancy would be reduced to early 30s. </w:t>
            </w:r>
            <w:r w:rsidR="0062250A" w:rsidRPr="0045083A">
              <w:rPr>
                <w:rFonts w:ascii="Tahoma" w:hAnsi="Tahoma" w:cs="Tahoma"/>
                <w:b/>
                <w:bCs/>
              </w:rPr>
              <w:t>There was a risk of fire in the factories</w:t>
            </w:r>
            <w:r w:rsidR="0062250A" w:rsidRPr="00D55956">
              <w:rPr>
                <w:rFonts w:ascii="Tahoma" w:hAnsi="Tahoma" w:cs="Tahoma"/>
              </w:rPr>
              <w:t xml:space="preserve">. </w:t>
            </w:r>
          </w:p>
          <w:p w14:paraId="0224A7EE" w14:textId="77777777" w:rsidR="00607610" w:rsidRPr="00D55956" w:rsidRDefault="00607610" w:rsidP="00D55956">
            <w:pPr>
              <w:pStyle w:val="ListParagraph"/>
              <w:numPr>
                <w:ilvl w:val="0"/>
                <w:numId w:val="1"/>
              </w:numPr>
              <w:ind w:left="469"/>
              <w:rPr>
                <w:rFonts w:ascii="Tahoma" w:hAnsi="Tahoma" w:cs="Tahoma"/>
              </w:rPr>
            </w:pPr>
            <w:r w:rsidRPr="00D55956">
              <w:rPr>
                <w:rFonts w:ascii="Tahoma" w:hAnsi="Tahoma" w:cs="Tahoma"/>
              </w:rPr>
              <w:t xml:space="preserve">People knew it was </w:t>
            </w:r>
            <w:proofErr w:type="gramStart"/>
            <w:r w:rsidRPr="00D55956">
              <w:rPr>
                <w:rFonts w:ascii="Tahoma" w:hAnsi="Tahoma" w:cs="Tahoma"/>
              </w:rPr>
              <w:t>dangerous</w:t>
            </w:r>
            <w:proofErr w:type="gramEnd"/>
            <w:r w:rsidRPr="00D55956">
              <w:rPr>
                <w:rFonts w:ascii="Tahoma" w:hAnsi="Tahoma" w:cs="Tahoma"/>
              </w:rPr>
              <w:t xml:space="preserve"> but they couldn’t afford for their children not to work</w:t>
            </w:r>
            <w:r w:rsidR="0062250A" w:rsidRPr="00D55956">
              <w:rPr>
                <w:rFonts w:ascii="Tahoma" w:hAnsi="Tahoma" w:cs="Tahoma"/>
              </w:rPr>
              <w:t xml:space="preserve">. </w:t>
            </w:r>
            <w:r w:rsidRPr="00D55956">
              <w:rPr>
                <w:rFonts w:ascii="Tahoma" w:hAnsi="Tahoma" w:cs="Tahoma"/>
              </w:rPr>
              <w:t xml:space="preserve"> </w:t>
            </w:r>
          </w:p>
          <w:p w14:paraId="0AB31FAE" w14:textId="3625338D" w:rsidR="0032524F" w:rsidRPr="00D55956" w:rsidRDefault="0032524F" w:rsidP="00D55956">
            <w:pPr>
              <w:pStyle w:val="ListParagraph"/>
              <w:numPr>
                <w:ilvl w:val="0"/>
                <w:numId w:val="1"/>
              </w:numPr>
              <w:ind w:left="469"/>
              <w:rPr>
                <w:rFonts w:ascii="Tahoma" w:hAnsi="Tahoma" w:cs="Tahoma"/>
              </w:rPr>
            </w:pPr>
            <w:r w:rsidRPr="00D55956">
              <w:rPr>
                <w:rFonts w:ascii="Tahoma" w:hAnsi="Tahoma" w:cs="Tahoma"/>
              </w:rPr>
              <w:t xml:space="preserve">Children would be expected to work for 16+ hours and </w:t>
            </w:r>
            <w:r w:rsidR="00886A22" w:rsidRPr="00D55956">
              <w:rPr>
                <w:rFonts w:ascii="Tahoma" w:hAnsi="Tahoma" w:cs="Tahoma"/>
              </w:rPr>
              <w:t xml:space="preserve">would have to be silent the whole time. </w:t>
            </w:r>
            <w:r w:rsidR="00B02C7B" w:rsidRPr="00D55956">
              <w:rPr>
                <w:rFonts w:ascii="Tahoma" w:hAnsi="Tahoma" w:cs="Tahoma"/>
              </w:rPr>
              <w:t>They were not allowed to sit down during this time or even look out of the window. If they did, they might be beaten</w:t>
            </w:r>
            <w:r w:rsidR="00C445B9" w:rsidRPr="00D55956">
              <w:rPr>
                <w:rFonts w:ascii="Tahoma" w:hAnsi="Tahoma" w:cs="Tahoma"/>
              </w:rPr>
              <w:t xml:space="preserve"> or fined. </w:t>
            </w:r>
          </w:p>
          <w:p w14:paraId="5C0CDE53" w14:textId="77777777" w:rsidR="00286C9A" w:rsidRPr="00D55956" w:rsidRDefault="00286C9A"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No protection was offered. The machines didn’t even have guards around them to protect workers from</w:t>
            </w:r>
            <w:r w:rsidR="009D065B" w:rsidRPr="00D55956">
              <w:rPr>
                <w:rFonts w:ascii="Tahoma" w:hAnsi="Tahoma" w:cs="Tahoma"/>
                <w:highlight w:val="lightGray"/>
              </w:rPr>
              <w:t xml:space="preserve"> the sharp and dangerous parts. There were no laws protecting workers or children. </w:t>
            </w:r>
          </w:p>
          <w:p w14:paraId="2DE1B324" w14:textId="77777777" w:rsidR="009D065B" w:rsidRPr="00D55956" w:rsidRDefault="009D065B"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 xml:space="preserve">If you were injured, you were just sacked. There was no support. </w:t>
            </w:r>
          </w:p>
          <w:p w14:paraId="73EB40A3" w14:textId="77777777" w:rsidR="009D065B" w:rsidRPr="00D55956" w:rsidRDefault="009D065B"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 xml:space="preserve">Children were cheaper to employ and behaved well. </w:t>
            </w:r>
          </w:p>
          <w:p w14:paraId="65BC8553" w14:textId="294D2D24" w:rsidR="00FF0185" w:rsidRPr="00D55956" w:rsidRDefault="003358DA"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 xml:space="preserve">In 1833 a Factory Act was introduced which, this banned children from working in textile factories under the age of nine. From nine to thirteen they were limited to nine hours a day and 48 hours a </w:t>
            </w:r>
            <w:proofErr w:type="spellStart"/>
            <w:proofErr w:type="gramStart"/>
            <w:r w:rsidRPr="00D55956">
              <w:rPr>
                <w:rFonts w:ascii="Tahoma" w:hAnsi="Tahoma" w:cs="Tahoma"/>
                <w:highlight w:val="lightGray"/>
              </w:rPr>
              <w:t>week.</w:t>
            </w:r>
            <w:r w:rsidR="009424DE" w:rsidRPr="00D55956">
              <w:rPr>
                <w:rFonts w:ascii="Tahoma" w:hAnsi="Tahoma" w:cs="Tahoma"/>
                <w:highlight w:val="lightGray"/>
              </w:rPr>
              <w:t>But</w:t>
            </w:r>
            <w:proofErr w:type="spellEnd"/>
            <w:proofErr w:type="gramEnd"/>
            <w:r w:rsidR="009424DE" w:rsidRPr="00D55956">
              <w:rPr>
                <w:rFonts w:ascii="Tahoma" w:hAnsi="Tahoma" w:cs="Tahoma"/>
                <w:highlight w:val="lightGray"/>
              </w:rPr>
              <w:t xml:space="preserve"> many factory owners ignored the law. </w:t>
            </w:r>
          </w:p>
          <w:p w14:paraId="4B8B4AF5" w14:textId="77777777" w:rsidR="005D5AB3" w:rsidRPr="00D55956" w:rsidRDefault="005D5AB3"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In 1844 the Factory Act was amended and now classed women as young persons under the age of eighteen and limited the hours of anyone under 18 to twelve hours on weekdays and nine on Saturdays.</w:t>
            </w:r>
          </w:p>
          <w:p w14:paraId="3CECF946" w14:textId="5E2E72E3" w:rsidR="005D5AB3" w:rsidRPr="00D55956" w:rsidRDefault="005D5AB3" w:rsidP="00D55956">
            <w:pPr>
              <w:pStyle w:val="ListParagraph"/>
              <w:numPr>
                <w:ilvl w:val="0"/>
                <w:numId w:val="1"/>
              </w:numPr>
              <w:ind w:left="469"/>
              <w:rPr>
                <w:rFonts w:ascii="Tahoma" w:hAnsi="Tahoma" w:cs="Tahoma"/>
                <w:highlight w:val="lightGray"/>
              </w:rPr>
            </w:pPr>
            <w:r w:rsidRPr="00D55956">
              <w:rPr>
                <w:rFonts w:ascii="Tahoma" w:hAnsi="Tahoma" w:cs="Tahoma"/>
                <w:highlight w:val="lightGray"/>
              </w:rPr>
              <w:t xml:space="preserve">In 1847 The </w:t>
            </w:r>
            <w:proofErr w:type="gramStart"/>
            <w:r w:rsidRPr="00D55956">
              <w:rPr>
                <w:rFonts w:ascii="Tahoma" w:hAnsi="Tahoma" w:cs="Tahoma"/>
                <w:highlight w:val="lightGray"/>
              </w:rPr>
              <w:t>Ten Hour</w:t>
            </w:r>
            <w:proofErr w:type="gramEnd"/>
            <w:r w:rsidRPr="00D55956">
              <w:rPr>
                <w:rFonts w:ascii="Tahoma" w:hAnsi="Tahoma" w:cs="Tahoma"/>
                <w:highlight w:val="lightGray"/>
              </w:rPr>
              <w:t xml:space="preserve"> Act was introduced, this cut the hours of women and the under-eighteens to ten a day and 58 a week</w:t>
            </w:r>
          </w:p>
          <w:p w14:paraId="624F6742" w14:textId="4AE96A76" w:rsidR="00FF0185" w:rsidRPr="00D55956" w:rsidRDefault="00FF0185" w:rsidP="00D55956">
            <w:pPr>
              <w:pStyle w:val="ListParagraph"/>
              <w:numPr>
                <w:ilvl w:val="0"/>
                <w:numId w:val="1"/>
              </w:numPr>
              <w:ind w:left="469"/>
              <w:rPr>
                <w:rFonts w:ascii="Tahoma" w:hAnsi="Tahoma" w:cs="Tahoma"/>
                <w:highlight w:val="lightGray"/>
              </w:rPr>
            </w:pPr>
            <w:r w:rsidRPr="00FF0185">
              <w:rPr>
                <w:rFonts w:ascii="Tahoma" w:hAnsi="Tahoma" w:cs="Tahoma"/>
                <w:highlight w:val="lightGray"/>
              </w:rPr>
              <w:t>The Factory Act </w:t>
            </w:r>
            <w:r w:rsidRPr="00D55956">
              <w:rPr>
                <w:rFonts w:ascii="Tahoma" w:hAnsi="Tahoma" w:cs="Tahoma"/>
                <w:highlight w:val="lightGray"/>
              </w:rPr>
              <w:t xml:space="preserve">was amended in </w:t>
            </w:r>
            <w:r w:rsidRPr="00FF0185">
              <w:rPr>
                <w:rFonts w:ascii="Tahoma" w:hAnsi="Tahoma" w:cs="Tahoma"/>
                <w:highlight w:val="lightGray"/>
              </w:rPr>
              <w:t>1878</w:t>
            </w:r>
            <w:r w:rsidRPr="00D55956">
              <w:rPr>
                <w:rFonts w:ascii="Tahoma" w:hAnsi="Tahoma" w:cs="Tahoma"/>
                <w:highlight w:val="lightGray"/>
              </w:rPr>
              <w:t xml:space="preserve"> so that</w:t>
            </w:r>
            <w:r w:rsidRPr="00FF0185">
              <w:rPr>
                <w:rFonts w:ascii="Tahoma" w:hAnsi="Tahoma" w:cs="Tahoma"/>
                <w:highlight w:val="lightGray"/>
              </w:rPr>
              <w:t xml:space="preserve"> </w:t>
            </w:r>
            <w:r w:rsidRPr="00D55956">
              <w:rPr>
                <w:rFonts w:ascii="Tahoma" w:hAnsi="Tahoma" w:cs="Tahoma"/>
                <w:highlight w:val="lightGray"/>
              </w:rPr>
              <w:t xml:space="preserve">nobody could employ a child under 10. </w:t>
            </w:r>
          </w:p>
          <w:p w14:paraId="6FD378EA" w14:textId="128F8D35" w:rsidR="00FF0185" w:rsidRPr="00D55956" w:rsidRDefault="00FF0185" w:rsidP="00D55956">
            <w:pPr>
              <w:pStyle w:val="ListParagraph"/>
              <w:numPr>
                <w:ilvl w:val="0"/>
                <w:numId w:val="1"/>
              </w:numPr>
              <w:ind w:left="469"/>
              <w:rPr>
                <w:rFonts w:ascii="Tahoma" w:hAnsi="Tahoma" w:cs="Tahoma"/>
                <w:highlight w:val="lightGray"/>
              </w:rPr>
            </w:pPr>
            <w:r w:rsidRPr="00FF0185">
              <w:rPr>
                <w:rFonts w:ascii="Tahoma" w:hAnsi="Tahoma" w:cs="Tahoma"/>
                <w:highlight w:val="lightGray"/>
              </w:rPr>
              <w:t xml:space="preserve">The Education </w:t>
            </w:r>
            <w:proofErr w:type="gramStart"/>
            <w:r w:rsidRPr="00FF0185">
              <w:rPr>
                <w:rFonts w:ascii="Tahoma" w:hAnsi="Tahoma" w:cs="Tahoma"/>
                <w:highlight w:val="lightGray"/>
              </w:rPr>
              <w:t>Act </w:t>
            </w:r>
            <w:r w:rsidRPr="00D55956">
              <w:rPr>
                <w:rFonts w:ascii="Tahoma" w:hAnsi="Tahoma" w:cs="Tahoma"/>
                <w:highlight w:val="lightGray"/>
              </w:rPr>
              <w:t xml:space="preserve"> was</w:t>
            </w:r>
            <w:proofErr w:type="gramEnd"/>
            <w:r w:rsidRPr="00D55956">
              <w:rPr>
                <w:rFonts w:ascii="Tahoma" w:hAnsi="Tahoma" w:cs="Tahoma"/>
                <w:highlight w:val="lightGray"/>
              </w:rPr>
              <w:t xml:space="preserve"> introduced in </w:t>
            </w:r>
            <w:r w:rsidRPr="00FF0185">
              <w:rPr>
                <w:rFonts w:ascii="Tahoma" w:hAnsi="Tahoma" w:cs="Tahoma"/>
                <w:highlight w:val="lightGray"/>
              </w:rPr>
              <w:t>1880</w:t>
            </w:r>
            <w:r w:rsidRPr="00D55956">
              <w:rPr>
                <w:rFonts w:ascii="Tahoma" w:hAnsi="Tahoma" w:cs="Tahoma"/>
                <w:highlight w:val="lightGray"/>
              </w:rPr>
              <w:t>. This meant it was</w:t>
            </w:r>
            <w:r w:rsidRPr="00FF0185">
              <w:rPr>
                <w:rFonts w:ascii="Tahoma" w:hAnsi="Tahoma" w:cs="Tahoma"/>
                <w:highlight w:val="lightGray"/>
              </w:rPr>
              <w:t xml:space="preserve"> Compulsory </w:t>
            </w:r>
            <w:r w:rsidRPr="00D55956">
              <w:rPr>
                <w:rFonts w:ascii="Tahoma" w:hAnsi="Tahoma" w:cs="Tahoma"/>
                <w:highlight w:val="lightGray"/>
              </w:rPr>
              <w:t xml:space="preserve">for all children to go to school up until the age of 10 (later this changed to 12). </w:t>
            </w:r>
          </w:p>
          <w:p w14:paraId="471F5657" w14:textId="3310DF0D" w:rsidR="005D5AB3" w:rsidRPr="00D55956" w:rsidRDefault="00C445B9" w:rsidP="00D55956">
            <w:pPr>
              <w:pStyle w:val="ListParagraph"/>
              <w:numPr>
                <w:ilvl w:val="0"/>
                <w:numId w:val="1"/>
              </w:numPr>
              <w:ind w:left="469"/>
              <w:rPr>
                <w:rFonts w:ascii="Tahoma" w:hAnsi="Tahoma" w:cs="Tahoma"/>
              </w:rPr>
            </w:pPr>
            <w:r w:rsidRPr="00D55956">
              <w:rPr>
                <w:rFonts w:ascii="Tahoma" w:hAnsi="Tahoma" w:cs="Tahoma"/>
                <w:highlight w:val="lightGray"/>
              </w:rPr>
              <w:t>In 1891 the National Society for the Prevention of Cruelty to Children (NSPCC) was created.</w:t>
            </w:r>
            <w:r w:rsidRPr="00D55956">
              <w:rPr>
                <w:rFonts w:ascii="Tahoma" w:hAnsi="Tahoma" w:cs="Tahoma"/>
              </w:rPr>
              <w:t xml:space="preserve"> </w:t>
            </w:r>
          </w:p>
        </w:tc>
        <w:tc>
          <w:tcPr>
            <w:tcW w:w="595" w:type="pct"/>
            <w:vAlign w:val="center"/>
          </w:tcPr>
          <w:p w14:paraId="3F344775" w14:textId="277ACFE1" w:rsidR="0075125B" w:rsidRPr="0095034A" w:rsidRDefault="007C7011" w:rsidP="0075125B">
            <w:pPr>
              <w:textAlignment w:val="baseline"/>
              <w:rPr>
                <w:rFonts w:ascii="Tahoma" w:hAnsi="Tahoma" w:cs="Tahoma"/>
              </w:rPr>
            </w:pPr>
            <w:r>
              <w:rPr>
                <w:rFonts w:ascii="Tahoma" w:hAnsi="Tahoma" w:cs="Tahoma"/>
              </w:rPr>
              <w:lastRenderedPageBreak/>
              <w:t xml:space="preserve">Spinning </w:t>
            </w:r>
            <w:proofErr w:type="spellStart"/>
            <w:r>
              <w:rPr>
                <w:rFonts w:ascii="Tahoma" w:hAnsi="Tahoma" w:cs="Tahoma"/>
              </w:rPr>
              <w:t>jennys</w:t>
            </w:r>
            <w:proofErr w:type="spellEnd"/>
            <w:r>
              <w:rPr>
                <w:rFonts w:ascii="Tahoma" w:hAnsi="Tahoma" w:cs="Tahoma"/>
              </w:rPr>
              <w:t>, textiles, act, impaled, life-expectancy, compulsory</w:t>
            </w:r>
          </w:p>
        </w:tc>
      </w:tr>
      <w:tr w:rsidR="0075125B" w:rsidRPr="00D04CBD" w14:paraId="6652BF55" w14:textId="5B0980B7" w:rsidTr="0078651B">
        <w:trPr>
          <w:trHeight w:val="1273"/>
        </w:trPr>
        <w:tc>
          <w:tcPr>
            <w:tcW w:w="1100" w:type="pct"/>
            <w:shd w:val="clear" w:color="auto" w:fill="auto"/>
            <w:vAlign w:val="center"/>
          </w:tcPr>
          <w:p w14:paraId="3A75357A" w14:textId="77777777" w:rsidR="0075125B" w:rsidRDefault="00781E32" w:rsidP="00781E32">
            <w:pPr>
              <w:rPr>
                <w:rFonts w:ascii="Tahoma" w:hAnsi="Tahoma" w:cs="Tahoma"/>
              </w:rPr>
            </w:pPr>
            <w:r>
              <w:rPr>
                <w:rFonts w:ascii="Tahoma" w:hAnsi="Tahoma" w:cs="Tahoma"/>
              </w:rPr>
              <w:t>Would you rather be a Victorian school child?</w:t>
            </w:r>
          </w:p>
          <w:p w14:paraId="3D916E66" w14:textId="77777777" w:rsidR="001B5FCC" w:rsidRDefault="001B5FCC" w:rsidP="001B5FCC">
            <w:pPr>
              <w:rPr>
                <w:rFonts w:ascii="Tahoma" w:hAnsi="Tahoma" w:cs="Tahoma"/>
                <w:color w:val="00B050"/>
              </w:rPr>
            </w:pPr>
            <w:r w:rsidRPr="0010384C">
              <w:rPr>
                <w:rFonts w:ascii="Tahoma" w:hAnsi="Tahoma" w:cs="Tahoma"/>
                <w:color w:val="00B050"/>
              </w:rPr>
              <w:t xml:space="preserve">To recall influences and events within Britain and the wider world leading </w:t>
            </w:r>
            <w:r>
              <w:rPr>
                <w:rFonts w:ascii="Tahoma" w:hAnsi="Tahoma" w:cs="Tahoma"/>
                <w:color w:val="00B050"/>
              </w:rPr>
              <w:t>to significant turning points in</w:t>
            </w:r>
            <w:r w:rsidRPr="0010384C">
              <w:rPr>
                <w:rFonts w:ascii="Tahoma" w:hAnsi="Tahoma" w:cs="Tahoma"/>
                <w:color w:val="00B050"/>
              </w:rPr>
              <w:t xml:space="preserve"> British history as well as the impact on the nation</w:t>
            </w:r>
          </w:p>
          <w:p w14:paraId="0F451A2C" w14:textId="747BCCFA" w:rsidR="001B5FCC" w:rsidRPr="0010384C" w:rsidRDefault="001B5FCC" w:rsidP="001B5FCC">
            <w:pPr>
              <w:rPr>
                <w:rFonts w:ascii="Tahoma" w:hAnsi="Tahoma" w:cs="Tahoma"/>
                <w:color w:val="FF0000"/>
              </w:rPr>
            </w:pPr>
            <w:r w:rsidRPr="0010384C">
              <w:rPr>
                <w:rFonts w:ascii="Tahoma" w:hAnsi="Tahoma" w:cs="Tahoma"/>
                <w:color w:val="FF0000"/>
              </w:rPr>
              <w:t>Identify changes within and across the time period studied.</w:t>
            </w:r>
          </w:p>
          <w:p w14:paraId="492DB434" w14:textId="77777777" w:rsidR="001B5FCC" w:rsidRDefault="001B5FCC" w:rsidP="00781E32">
            <w:pPr>
              <w:rPr>
                <w:rFonts w:ascii="Tahoma" w:hAnsi="Tahoma" w:cs="Tahoma"/>
                <w:color w:val="FF0000"/>
              </w:rPr>
            </w:pPr>
            <w:r w:rsidRPr="0010384C">
              <w:rPr>
                <w:rFonts w:ascii="Tahoma" w:hAnsi="Tahoma" w:cs="Tahoma"/>
                <w:color w:val="FF0000"/>
              </w:rPr>
              <w:t>Investigate how a period of time can have both continuity and change and the result of this</w:t>
            </w:r>
            <w:r>
              <w:rPr>
                <w:rFonts w:ascii="Tahoma" w:hAnsi="Tahoma" w:cs="Tahoma"/>
                <w:color w:val="FF0000"/>
              </w:rPr>
              <w:t>.</w:t>
            </w:r>
          </w:p>
          <w:p w14:paraId="7CA7B22F" w14:textId="796716AA" w:rsidR="001B5FCC" w:rsidRPr="001B5FCC" w:rsidRDefault="001B5FCC" w:rsidP="00781E32">
            <w:pPr>
              <w:rPr>
                <w:rFonts w:ascii="Tahoma" w:hAnsi="Tahoma" w:cs="Tahoma"/>
                <w:color w:val="FF0000"/>
              </w:rPr>
            </w:pPr>
            <w:r w:rsidRPr="001B5FCC">
              <w:rPr>
                <w:rFonts w:ascii="Tahoma" w:hAnsi="Tahoma" w:cs="Tahoma"/>
                <w:highlight w:val="yellow"/>
              </w:rPr>
              <w:t>Similarity and difference</w:t>
            </w:r>
          </w:p>
        </w:tc>
        <w:tc>
          <w:tcPr>
            <w:tcW w:w="737" w:type="pct"/>
            <w:vAlign w:val="center"/>
          </w:tcPr>
          <w:p w14:paraId="1717FEF4" w14:textId="77777777" w:rsidR="0075125B" w:rsidRPr="0045083A" w:rsidRDefault="001314D6" w:rsidP="0075125B">
            <w:pPr>
              <w:rPr>
                <w:rFonts w:ascii="Tahoma" w:hAnsi="Tahoma" w:cs="Tahoma"/>
                <w:b/>
                <w:bCs/>
              </w:rPr>
            </w:pPr>
            <w:r w:rsidRPr="0045083A">
              <w:rPr>
                <w:rFonts w:ascii="Tahoma" w:hAnsi="Tahoma" w:cs="Tahoma"/>
                <w:b/>
                <w:bCs/>
              </w:rPr>
              <w:t xml:space="preserve">What was life like in a Victorian school? </w:t>
            </w:r>
          </w:p>
          <w:p w14:paraId="77593931" w14:textId="77777777" w:rsidR="001314D6" w:rsidRDefault="001314D6" w:rsidP="0075125B">
            <w:pPr>
              <w:rPr>
                <w:rFonts w:ascii="Tahoma" w:hAnsi="Tahoma" w:cs="Tahoma"/>
              </w:rPr>
            </w:pPr>
            <w:r>
              <w:rPr>
                <w:rFonts w:ascii="Tahoma" w:hAnsi="Tahoma" w:cs="Tahoma"/>
              </w:rPr>
              <w:t xml:space="preserve">What would the rules be like? </w:t>
            </w:r>
          </w:p>
          <w:p w14:paraId="0AC6C32B" w14:textId="77777777" w:rsidR="001314D6" w:rsidRDefault="001314D6" w:rsidP="0075125B">
            <w:pPr>
              <w:rPr>
                <w:rFonts w:ascii="Tahoma" w:hAnsi="Tahoma" w:cs="Tahoma"/>
              </w:rPr>
            </w:pPr>
            <w:r>
              <w:rPr>
                <w:rFonts w:ascii="Tahoma" w:hAnsi="Tahoma" w:cs="Tahoma"/>
              </w:rPr>
              <w:t xml:space="preserve">What would the lessons look like? </w:t>
            </w:r>
          </w:p>
          <w:p w14:paraId="08F0C51B" w14:textId="77777777" w:rsidR="001314D6" w:rsidRDefault="001314D6" w:rsidP="0075125B">
            <w:pPr>
              <w:rPr>
                <w:rFonts w:ascii="Tahoma" w:hAnsi="Tahoma" w:cs="Tahoma"/>
              </w:rPr>
            </w:pPr>
            <w:r>
              <w:rPr>
                <w:rFonts w:ascii="Tahoma" w:hAnsi="Tahoma" w:cs="Tahoma"/>
              </w:rPr>
              <w:t xml:space="preserve">What materials would you have in class? </w:t>
            </w:r>
          </w:p>
          <w:p w14:paraId="74532855" w14:textId="77777777" w:rsidR="001314D6" w:rsidRDefault="001314D6" w:rsidP="0075125B">
            <w:pPr>
              <w:rPr>
                <w:rFonts w:ascii="Tahoma" w:hAnsi="Tahoma" w:cs="Tahoma"/>
              </w:rPr>
            </w:pPr>
            <w:r>
              <w:rPr>
                <w:rFonts w:ascii="Tahoma" w:hAnsi="Tahoma" w:cs="Tahoma"/>
              </w:rPr>
              <w:t xml:space="preserve">How would you be punished? </w:t>
            </w:r>
          </w:p>
          <w:p w14:paraId="0D920BDA" w14:textId="30D5D3E2" w:rsidR="004C59BD" w:rsidRDefault="004C59BD" w:rsidP="0075125B">
            <w:pPr>
              <w:rPr>
                <w:rFonts w:ascii="Tahoma" w:hAnsi="Tahoma" w:cs="Tahoma"/>
              </w:rPr>
            </w:pPr>
            <w:r>
              <w:rPr>
                <w:rFonts w:ascii="Tahoma" w:hAnsi="Tahoma" w:cs="Tahoma"/>
              </w:rPr>
              <w:t>How was school similar and different to school today?</w:t>
            </w:r>
          </w:p>
          <w:p w14:paraId="2FBAA7F1" w14:textId="4457F78C" w:rsidR="00B14128" w:rsidRDefault="00B14128" w:rsidP="0075125B">
            <w:pPr>
              <w:rPr>
                <w:rFonts w:ascii="Tahoma" w:hAnsi="Tahoma" w:cs="Tahoma"/>
              </w:rPr>
            </w:pPr>
            <w:r>
              <w:rPr>
                <w:rFonts w:ascii="Tahoma" w:hAnsi="Tahoma" w:cs="Tahoma"/>
              </w:rPr>
              <w:t>Was school free?</w:t>
            </w:r>
          </w:p>
          <w:p w14:paraId="409D149E" w14:textId="1F7E4E08" w:rsidR="0083257B" w:rsidRDefault="0083257B" w:rsidP="0075125B">
            <w:pPr>
              <w:rPr>
                <w:rFonts w:ascii="Tahoma" w:hAnsi="Tahoma" w:cs="Tahoma"/>
              </w:rPr>
            </w:pPr>
            <w:r>
              <w:rPr>
                <w:rFonts w:ascii="Tahoma" w:hAnsi="Tahoma" w:cs="Tahoma"/>
              </w:rPr>
              <w:t xml:space="preserve">How were rich children </w:t>
            </w:r>
            <w:r w:rsidR="00E11066">
              <w:rPr>
                <w:rFonts w:ascii="Tahoma" w:hAnsi="Tahoma" w:cs="Tahoma"/>
              </w:rPr>
              <w:t>taught</w:t>
            </w:r>
            <w:r>
              <w:rPr>
                <w:rFonts w:ascii="Tahoma" w:hAnsi="Tahoma" w:cs="Tahoma"/>
              </w:rPr>
              <w:t>?</w:t>
            </w:r>
          </w:p>
          <w:p w14:paraId="2E51C7A4" w14:textId="53B07CB9" w:rsidR="00E11066" w:rsidRDefault="00E11066" w:rsidP="0075125B">
            <w:pPr>
              <w:rPr>
                <w:rFonts w:ascii="Tahoma" w:hAnsi="Tahoma" w:cs="Tahoma"/>
              </w:rPr>
            </w:pPr>
            <w:r>
              <w:rPr>
                <w:rFonts w:ascii="Tahoma" w:hAnsi="Tahoma" w:cs="Tahoma"/>
              </w:rPr>
              <w:t>What did classrooms look like?</w:t>
            </w:r>
          </w:p>
          <w:p w14:paraId="1206B428" w14:textId="6FA50111" w:rsidR="001314D6" w:rsidRPr="00D04CBD" w:rsidRDefault="001314D6" w:rsidP="0075125B">
            <w:pPr>
              <w:rPr>
                <w:rFonts w:ascii="Tahoma" w:hAnsi="Tahoma" w:cs="Tahoma"/>
              </w:rPr>
            </w:pPr>
          </w:p>
        </w:tc>
        <w:tc>
          <w:tcPr>
            <w:tcW w:w="2568" w:type="pct"/>
            <w:gridSpan w:val="2"/>
            <w:vAlign w:val="center"/>
          </w:tcPr>
          <w:p w14:paraId="29F19638" w14:textId="2D559352" w:rsidR="0075125B" w:rsidRPr="00F077CC" w:rsidRDefault="00EF00FA" w:rsidP="001E548C">
            <w:pPr>
              <w:pStyle w:val="ListParagraph"/>
              <w:numPr>
                <w:ilvl w:val="0"/>
                <w:numId w:val="1"/>
              </w:numPr>
              <w:ind w:left="469"/>
              <w:rPr>
                <w:rFonts w:ascii="Tahoma" w:hAnsi="Tahoma" w:cs="Tahoma"/>
                <w:b/>
                <w:bCs/>
              </w:rPr>
            </w:pPr>
            <w:r w:rsidRPr="00F077CC">
              <w:rPr>
                <w:rFonts w:ascii="Tahoma" w:hAnsi="Tahoma" w:cs="Tahoma"/>
                <w:b/>
                <w:bCs/>
              </w:rPr>
              <w:t xml:space="preserve">Rules included – standing every time an adult enters; only speaking when spoken to; </w:t>
            </w:r>
            <w:r w:rsidR="001E548C" w:rsidRPr="00F077CC">
              <w:rPr>
                <w:rFonts w:ascii="Tahoma" w:hAnsi="Tahoma" w:cs="Tahoma"/>
                <w:b/>
                <w:bCs/>
              </w:rPr>
              <w:t>raising</w:t>
            </w:r>
            <w:r w:rsidRPr="00F077CC">
              <w:rPr>
                <w:rFonts w:ascii="Tahoma" w:hAnsi="Tahoma" w:cs="Tahoma"/>
                <w:b/>
                <w:bCs/>
              </w:rPr>
              <w:t xml:space="preserve"> your hand to speak.</w:t>
            </w:r>
          </w:p>
          <w:p w14:paraId="2C109019" w14:textId="7C244D20" w:rsidR="008A0AFD" w:rsidRPr="00F077CC" w:rsidRDefault="008A0AFD" w:rsidP="001E548C">
            <w:pPr>
              <w:pStyle w:val="ListParagraph"/>
              <w:numPr>
                <w:ilvl w:val="0"/>
                <w:numId w:val="1"/>
              </w:numPr>
              <w:ind w:left="469"/>
              <w:rPr>
                <w:rFonts w:ascii="Tahoma" w:hAnsi="Tahoma" w:cs="Tahoma"/>
                <w:b/>
                <w:bCs/>
              </w:rPr>
            </w:pPr>
            <w:r w:rsidRPr="00F077CC">
              <w:rPr>
                <w:rFonts w:ascii="Tahoma" w:hAnsi="Tahoma" w:cs="Tahoma"/>
                <w:b/>
                <w:bCs/>
              </w:rPr>
              <w:t xml:space="preserve">Lessons would be very repetitive – lots of chanting and writing on a slate. This would include times tables, poems etc. </w:t>
            </w:r>
            <w:r w:rsidR="00E2750B" w:rsidRPr="00F077CC">
              <w:rPr>
                <w:rFonts w:ascii="Tahoma" w:hAnsi="Tahoma" w:cs="Tahoma"/>
                <w:b/>
                <w:bCs/>
              </w:rPr>
              <w:t>Boys and girls may be seated separately</w:t>
            </w:r>
            <w:r w:rsidR="00E41984" w:rsidRPr="00F077CC">
              <w:rPr>
                <w:rFonts w:ascii="Tahoma" w:hAnsi="Tahoma" w:cs="Tahoma"/>
                <w:b/>
                <w:bCs/>
              </w:rPr>
              <w:t xml:space="preserve"> and given different lessons </w:t>
            </w:r>
            <w:proofErr w:type="gramStart"/>
            <w:r w:rsidR="00E41984" w:rsidRPr="00F077CC">
              <w:rPr>
                <w:rFonts w:ascii="Tahoma" w:hAnsi="Tahoma" w:cs="Tahoma"/>
                <w:b/>
                <w:bCs/>
              </w:rPr>
              <w:t>i.e.</w:t>
            </w:r>
            <w:proofErr w:type="gramEnd"/>
            <w:r w:rsidR="00E41984" w:rsidRPr="00F077CC">
              <w:rPr>
                <w:rFonts w:ascii="Tahoma" w:hAnsi="Tahoma" w:cs="Tahoma"/>
                <w:b/>
                <w:bCs/>
              </w:rPr>
              <w:t xml:space="preserve"> </w:t>
            </w:r>
            <w:r w:rsidR="001E548C" w:rsidRPr="00F077CC">
              <w:rPr>
                <w:rFonts w:ascii="Tahoma" w:hAnsi="Tahoma" w:cs="Tahoma"/>
                <w:b/>
                <w:bCs/>
              </w:rPr>
              <w:t>sewing</w:t>
            </w:r>
            <w:r w:rsidR="00E41984" w:rsidRPr="00F077CC">
              <w:rPr>
                <w:rFonts w:ascii="Tahoma" w:hAnsi="Tahoma" w:cs="Tahoma"/>
                <w:b/>
                <w:bCs/>
              </w:rPr>
              <w:t xml:space="preserve"> for the girls and mechanics </w:t>
            </w:r>
            <w:r w:rsidR="005A09DF" w:rsidRPr="00F077CC">
              <w:rPr>
                <w:rFonts w:ascii="Tahoma" w:hAnsi="Tahoma" w:cs="Tahoma"/>
                <w:b/>
                <w:bCs/>
              </w:rPr>
              <w:t xml:space="preserve">or drills </w:t>
            </w:r>
            <w:r w:rsidR="00E41984" w:rsidRPr="00F077CC">
              <w:rPr>
                <w:rFonts w:ascii="Tahoma" w:hAnsi="Tahoma" w:cs="Tahoma"/>
                <w:b/>
                <w:bCs/>
              </w:rPr>
              <w:t xml:space="preserve">for the boys. </w:t>
            </w:r>
            <w:r w:rsidR="00B97D02" w:rsidRPr="00F077CC">
              <w:rPr>
                <w:rFonts w:ascii="Tahoma" w:hAnsi="Tahoma" w:cs="Tahoma"/>
                <w:b/>
                <w:bCs/>
              </w:rPr>
              <w:t xml:space="preserve">Children learnt a lot by heart. </w:t>
            </w:r>
          </w:p>
          <w:p w14:paraId="13BC2151" w14:textId="1BEC713A" w:rsidR="00956061" w:rsidRPr="00F077CC" w:rsidRDefault="00956061" w:rsidP="001E548C">
            <w:pPr>
              <w:pStyle w:val="ListParagraph"/>
              <w:numPr>
                <w:ilvl w:val="0"/>
                <w:numId w:val="1"/>
              </w:numPr>
              <w:ind w:left="469"/>
              <w:rPr>
                <w:rFonts w:ascii="Tahoma" w:hAnsi="Tahoma" w:cs="Tahoma"/>
                <w:b/>
                <w:bCs/>
              </w:rPr>
            </w:pPr>
            <w:r w:rsidRPr="00F077CC">
              <w:rPr>
                <w:rFonts w:ascii="Tahoma" w:hAnsi="Tahoma" w:cs="Tahoma"/>
                <w:b/>
                <w:bCs/>
              </w:rPr>
              <w:t xml:space="preserve">All writing would be on a slate with chalk and would be wiped of </w:t>
            </w:r>
            <w:r w:rsidR="001E548C" w:rsidRPr="00F077CC">
              <w:rPr>
                <w:rFonts w:ascii="Tahoma" w:hAnsi="Tahoma" w:cs="Tahoma"/>
                <w:b/>
                <w:bCs/>
              </w:rPr>
              <w:t>afterwards</w:t>
            </w:r>
            <w:r w:rsidRPr="00F077CC">
              <w:rPr>
                <w:rFonts w:ascii="Tahoma" w:hAnsi="Tahoma" w:cs="Tahoma"/>
                <w:b/>
                <w:bCs/>
              </w:rPr>
              <w:t>.</w:t>
            </w:r>
            <w:r w:rsidR="00412ED4" w:rsidRPr="00F077CC">
              <w:rPr>
                <w:rFonts w:ascii="Tahoma" w:hAnsi="Tahoma" w:cs="Tahoma"/>
                <w:b/>
                <w:bCs/>
              </w:rPr>
              <w:t xml:space="preserve"> Blackboards would be used and perhaps abacus. </w:t>
            </w:r>
            <w:r w:rsidR="009719B8" w:rsidRPr="00F077CC">
              <w:rPr>
                <w:rFonts w:ascii="Tahoma" w:hAnsi="Tahoma" w:cs="Tahoma"/>
                <w:b/>
                <w:bCs/>
              </w:rPr>
              <w:t xml:space="preserve">Sand trays were also used for writing. </w:t>
            </w:r>
            <w:r w:rsidR="00243FCF" w:rsidRPr="00F077CC">
              <w:rPr>
                <w:rFonts w:ascii="Tahoma" w:hAnsi="Tahoma" w:cs="Tahoma"/>
                <w:b/>
                <w:bCs/>
              </w:rPr>
              <w:t xml:space="preserve">As children got </w:t>
            </w:r>
            <w:proofErr w:type="gramStart"/>
            <w:r w:rsidR="00243FCF" w:rsidRPr="00F077CC">
              <w:rPr>
                <w:rFonts w:ascii="Tahoma" w:hAnsi="Tahoma" w:cs="Tahoma"/>
                <w:b/>
                <w:bCs/>
              </w:rPr>
              <w:t>older</w:t>
            </w:r>
            <w:proofErr w:type="gramEnd"/>
            <w:r w:rsidR="00243FCF" w:rsidRPr="00F077CC">
              <w:rPr>
                <w:rFonts w:ascii="Tahoma" w:hAnsi="Tahoma" w:cs="Tahoma"/>
                <w:b/>
                <w:bCs/>
              </w:rPr>
              <w:t xml:space="preserve"> they may use a copy book and a </w:t>
            </w:r>
            <w:r w:rsidR="00947D10" w:rsidRPr="00F077CC">
              <w:rPr>
                <w:rFonts w:ascii="Tahoma" w:hAnsi="Tahoma" w:cs="Tahoma"/>
                <w:b/>
                <w:bCs/>
              </w:rPr>
              <w:t>dip pen (with ink).</w:t>
            </w:r>
          </w:p>
          <w:p w14:paraId="34985C4C" w14:textId="4758A6CF" w:rsidR="00956061" w:rsidRPr="001E548C" w:rsidRDefault="00956061" w:rsidP="001E548C">
            <w:pPr>
              <w:pStyle w:val="ListParagraph"/>
              <w:numPr>
                <w:ilvl w:val="0"/>
                <w:numId w:val="1"/>
              </w:numPr>
              <w:ind w:left="469"/>
              <w:rPr>
                <w:rFonts w:ascii="Tahoma" w:hAnsi="Tahoma" w:cs="Tahoma"/>
              </w:rPr>
            </w:pPr>
            <w:r w:rsidRPr="00F077CC">
              <w:rPr>
                <w:rFonts w:ascii="Tahoma" w:hAnsi="Tahoma" w:cs="Tahoma"/>
                <w:b/>
                <w:bCs/>
              </w:rPr>
              <w:t xml:space="preserve">Punishments for bad behaviour, </w:t>
            </w:r>
            <w:r w:rsidR="00BE1776" w:rsidRPr="00F077CC">
              <w:rPr>
                <w:rFonts w:ascii="Tahoma" w:hAnsi="Tahoma" w:cs="Tahoma"/>
                <w:b/>
                <w:bCs/>
              </w:rPr>
              <w:t xml:space="preserve">blotting their copy book, </w:t>
            </w:r>
            <w:r w:rsidRPr="00F077CC">
              <w:rPr>
                <w:rFonts w:ascii="Tahoma" w:hAnsi="Tahoma" w:cs="Tahoma"/>
                <w:b/>
                <w:bCs/>
              </w:rPr>
              <w:t xml:space="preserve">being late, breaking the rules or getting something wrong included wearing the </w:t>
            </w:r>
            <w:r w:rsidR="001E548C" w:rsidRPr="00F077CC">
              <w:rPr>
                <w:rFonts w:ascii="Tahoma" w:hAnsi="Tahoma" w:cs="Tahoma"/>
                <w:b/>
                <w:bCs/>
              </w:rPr>
              <w:t>dunce’s</w:t>
            </w:r>
            <w:r w:rsidRPr="00F077CC">
              <w:rPr>
                <w:rFonts w:ascii="Tahoma" w:hAnsi="Tahoma" w:cs="Tahoma"/>
                <w:b/>
                <w:bCs/>
              </w:rPr>
              <w:t xml:space="preserve"> hat and being made to sit in the corner, writing lines </w:t>
            </w:r>
            <w:r w:rsidR="001E548C" w:rsidRPr="00F077CC">
              <w:rPr>
                <w:rFonts w:ascii="Tahoma" w:hAnsi="Tahoma" w:cs="Tahoma"/>
                <w:b/>
                <w:bCs/>
              </w:rPr>
              <w:t>detailing</w:t>
            </w:r>
            <w:r w:rsidRPr="00F077CC">
              <w:rPr>
                <w:rFonts w:ascii="Tahoma" w:hAnsi="Tahoma" w:cs="Tahoma"/>
                <w:b/>
                <w:bCs/>
              </w:rPr>
              <w:t xml:space="preserve"> the rule you had broken or being caned. </w:t>
            </w:r>
            <w:r w:rsidR="00522C2B" w:rsidRPr="00F077CC">
              <w:rPr>
                <w:rFonts w:ascii="Tahoma" w:hAnsi="Tahoma" w:cs="Tahoma"/>
                <w:b/>
                <w:bCs/>
              </w:rPr>
              <w:t xml:space="preserve">Children’s names would be </w:t>
            </w:r>
            <w:r w:rsidR="00BE1776" w:rsidRPr="00F077CC">
              <w:rPr>
                <w:rFonts w:ascii="Tahoma" w:hAnsi="Tahoma" w:cs="Tahoma"/>
                <w:b/>
                <w:bCs/>
              </w:rPr>
              <w:t xml:space="preserve">recorded in the headteacher’s punishment </w:t>
            </w:r>
            <w:proofErr w:type="gramStart"/>
            <w:r w:rsidR="00BE1776" w:rsidRPr="00F077CC">
              <w:rPr>
                <w:rFonts w:ascii="Tahoma" w:hAnsi="Tahoma" w:cs="Tahoma"/>
                <w:b/>
                <w:bCs/>
              </w:rPr>
              <w:t>book</w:t>
            </w:r>
            <w:r w:rsidR="00A1540D" w:rsidRPr="00F077CC">
              <w:rPr>
                <w:rFonts w:ascii="Tahoma" w:hAnsi="Tahoma" w:cs="Tahoma"/>
                <w:b/>
                <w:bCs/>
              </w:rPr>
              <w:t xml:space="preserve">  alongside</w:t>
            </w:r>
            <w:proofErr w:type="gramEnd"/>
            <w:r w:rsidR="00A1540D" w:rsidRPr="00F077CC">
              <w:rPr>
                <w:rFonts w:ascii="Tahoma" w:hAnsi="Tahoma" w:cs="Tahoma"/>
                <w:b/>
                <w:bCs/>
              </w:rPr>
              <w:t xml:space="preserve"> what they had done wrong</w:t>
            </w:r>
            <w:r w:rsidR="00A1540D">
              <w:rPr>
                <w:rFonts w:ascii="Tahoma" w:hAnsi="Tahoma" w:cs="Tahoma"/>
              </w:rPr>
              <w:t xml:space="preserve">. </w:t>
            </w:r>
          </w:p>
          <w:p w14:paraId="784B32E9" w14:textId="5FD67B76" w:rsidR="00CD1D92" w:rsidRPr="001E548C" w:rsidRDefault="00CD1D92" w:rsidP="001E548C">
            <w:pPr>
              <w:pStyle w:val="ListParagraph"/>
              <w:numPr>
                <w:ilvl w:val="0"/>
                <w:numId w:val="1"/>
              </w:numPr>
              <w:ind w:left="469"/>
              <w:rPr>
                <w:rFonts w:ascii="Tahoma" w:hAnsi="Tahoma" w:cs="Tahoma"/>
              </w:rPr>
            </w:pPr>
            <w:r w:rsidRPr="001E548C">
              <w:rPr>
                <w:rFonts w:ascii="Tahoma" w:hAnsi="Tahoma" w:cs="Tahoma"/>
              </w:rPr>
              <w:t xml:space="preserve">Playground games would include skipping. </w:t>
            </w:r>
          </w:p>
          <w:p w14:paraId="654D1B5E" w14:textId="77777777" w:rsidR="00CD1D92" w:rsidRPr="0026616A" w:rsidRDefault="00CD1D92" w:rsidP="001E548C">
            <w:pPr>
              <w:pStyle w:val="ListParagraph"/>
              <w:numPr>
                <w:ilvl w:val="0"/>
                <w:numId w:val="1"/>
              </w:numPr>
              <w:ind w:left="469"/>
              <w:rPr>
                <w:rFonts w:ascii="Tahoma" w:hAnsi="Tahoma" w:cs="Tahoma"/>
              </w:rPr>
            </w:pPr>
            <w:r w:rsidRPr="001E548C">
              <w:rPr>
                <w:rFonts w:ascii="Tahoma" w:hAnsi="Tahoma" w:cs="Tahoma"/>
              </w:rPr>
              <w:t>Children would be called to school by a bell ringing.</w:t>
            </w:r>
            <w:r w:rsidRPr="0026616A">
              <w:rPr>
                <w:rFonts w:ascii="Tahoma" w:hAnsi="Tahoma" w:cs="Tahoma"/>
              </w:rPr>
              <w:t xml:space="preserve"> </w:t>
            </w:r>
          </w:p>
          <w:p w14:paraId="4E02A532" w14:textId="77777777" w:rsidR="0026616A" w:rsidRDefault="00273BF7" w:rsidP="0026616A">
            <w:pPr>
              <w:pStyle w:val="ListParagraph"/>
              <w:numPr>
                <w:ilvl w:val="0"/>
                <w:numId w:val="1"/>
              </w:numPr>
              <w:ind w:left="469"/>
              <w:rPr>
                <w:rFonts w:ascii="Tahoma" w:hAnsi="Tahoma" w:cs="Tahoma"/>
              </w:rPr>
            </w:pPr>
            <w:r w:rsidRPr="0026616A">
              <w:rPr>
                <w:rFonts w:ascii="Tahoma" w:hAnsi="Tahoma" w:cs="Tahoma"/>
              </w:rPr>
              <w:t xml:space="preserve">School would include prayers, </w:t>
            </w:r>
            <w:proofErr w:type="gramStart"/>
            <w:r w:rsidRPr="0026616A">
              <w:rPr>
                <w:rFonts w:ascii="Tahoma" w:hAnsi="Tahoma" w:cs="Tahoma"/>
              </w:rPr>
              <w:t>hymns</w:t>
            </w:r>
            <w:proofErr w:type="gramEnd"/>
            <w:r w:rsidRPr="0026616A">
              <w:rPr>
                <w:rFonts w:ascii="Tahoma" w:hAnsi="Tahoma" w:cs="Tahoma"/>
              </w:rPr>
              <w:t xml:space="preserve"> and sermons (assemblies) from the priest. </w:t>
            </w:r>
          </w:p>
          <w:p w14:paraId="7C8F67D0" w14:textId="04F338B3" w:rsidR="00412ED4" w:rsidRDefault="00412ED4" w:rsidP="0026616A">
            <w:pPr>
              <w:pStyle w:val="ListParagraph"/>
              <w:numPr>
                <w:ilvl w:val="0"/>
                <w:numId w:val="1"/>
              </w:numPr>
              <w:ind w:left="469"/>
              <w:rPr>
                <w:rFonts w:ascii="Tahoma" w:hAnsi="Tahoma" w:cs="Tahoma"/>
              </w:rPr>
            </w:pPr>
            <w:r>
              <w:rPr>
                <w:rFonts w:ascii="Tahoma" w:hAnsi="Tahoma" w:cs="Tahoma"/>
              </w:rPr>
              <w:t xml:space="preserve">Older pupils were used to teach the younger pupils. </w:t>
            </w:r>
            <w:r w:rsidR="00775DAB">
              <w:rPr>
                <w:rFonts w:ascii="Tahoma" w:hAnsi="Tahoma" w:cs="Tahoma"/>
              </w:rPr>
              <w:t xml:space="preserve">They were called monitors. </w:t>
            </w:r>
          </w:p>
          <w:p w14:paraId="4DB999A7" w14:textId="61F80D77" w:rsidR="00641606" w:rsidRDefault="00641606" w:rsidP="0026616A">
            <w:pPr>
              <w:pStyle w:val="ListParagraph"/>
              <w:numPr>
                <w:ilvl w:val="0"/>
                <w:numId w:val="1"/>
              </w:numPr>
              <w:ind w:left="469"/>
              <w:rPr>
                <w:rFonts w:ascii="Tahoma" w:hAnsi="Tahoma" w:cs="Tahoma"/>
              </w:rPr>
            </w:pPr>
            <w:r>
              <w:rPr>
                <w:rFonts w:ascii="Tahoma" w:hAnsi="Tahoma" w:cs="Tahoma"/>
              </w:rPr>
              <w:t xml:space="preserve">Children would bring their own lunch. Lunch was not provided. </w:t>
            </w:r>
            <w:r w:rsidR="004C59BD">
              <w:rPr>
                <w:rFonts w:ascii="Tahoma" w:hAnsi="Tahoma" w:cs="Tahoma"/>
              </w:rPr>
              <w:br/>
              <w:t xml:space="preserve">Similarities – chanting is still used, we still do </w:t>
            </w:r>
            <w:r w:rsidR="0007094D">
              <w:rPr>
                <w:rFonts w:ascii="Tahoma" w:hAnsi="Tahoma" w:cs="Tahoma"/>
              </w:rPr>
              <w:t>times tables</w:t>
            </w:r>
            <w:r w:rsidR="004C59BD">
              <w:rPr>
                <w:rFonts w:ascii="Tahoma" w:hAnsi="Tahoma" w:cs="Tahoma"/>
              </w:rPr>
              <w:t>, learning to read</w:t>
            </w:r>
            <w:r w:rsidR="005F4E63">
              <w:rPr>
                <w:rFonts w:ascii="Tahoma" w:hAnsi="Tahoma" w:cs="Tahoma"/>
              </w:rPr>
              <w:t>, handwriting, poetry and still have punishments</w:t>
            </w:r>
            <w:r w:rsidR="00071C83">
              <w:rPr>
                <w:rFonts w:ascii="Tahoma" w:hAnsi="Tahoma" w:cs="Tahoma"/>
              </w:rPr>
              <w:t xml:space="preserve">; whiteboards are </w:t>
            </w:r>
            <w:proofErr w:type="gramStart"/>
            <w:r w:rsidR="00071C83">
              <w:rPr>
                <w:rFonts w:ascii="Tahoma" w:hAnsi="Tahoma" w:cs="Tahoma"/>
              </w:rPr>
              <w:t>similar to</w:t>
            </w:r>
            <w:proofErr w:type="gramEnd"/>
            <w:r w:rsidR="00071C83">
              <w:rPr>
                <w:rFonts w:ascii="Tahoma" w:hAnsi="Tahoma" w:cs="Tahoma"/>
              </w:rPr>
              <w:t xml:space="preserve"> blackboards. </w:t>
            </w:r>
            <w:r w:rsidR="009C5170">
              <w:rPr>
                <w:rFonts w:ascii="Tahoma" w:hAnsi="Tahoma" w:cs="Tahoma"/>
              </w:rPr>
              <w:t xml:space="preserve">PE happened daily but it was called drill. </w:t>
            </w:r>
          </w:p>
          <w:p w14:paraId="0A2F15C3" w14:textId="34FF7F0B" w:rsidR="005F4E63" w:rsidRDefault="005F4E63" w:rsidP="0026616A">
            <w:pPr>
              <w:pStyle w:val="ListParagraph"/>
              <w:numPr>
                <w:ilvl w:val="0"/>
                <w:numId w:val="1"/>
              </w:numPr>
              <w:ind w:left="469"/>
              <w:rPr>
                <w:rFonts w:ascii="Tahoma" w:hAnsi="Tahoma" w:cs="Tahoma"/>
              </w:rPr>
            </w:pPr>
            <w:r>
              <w:rPr>
                <w:rFonts w:ascii="Tahoma" w:hAnsi="Tahoma" w:cs="Tahoma"/>
              </w:rPr>
              <w:t>Differences – we have book</w:t>
            </w:r>
            <w:r w:rsidR="0007094D">
              <w:rPr>
                <w:rFonts w:ascii="Tahoma" w:hAnsi="Tahoma" w:cs="Tahoma"/>
              </w:rPr>
              <w:t xml:space="preserve">s, </w:t>
            </w:r>
            <w:proofErr w:type="gramStart"/>
            <w:r w:rsidR="0007094D">
              <w:rPr>
                <w:rFonts w:ascii="Tahoma" w:hAnsi="Tahoma" w:cs="Tahoma"/>
              </w:rPr>
              <w:t>pen</w:t>
            </w:r>
            <w:proofErr w:type="gramEnd"/>
            <w:r w:rsidR="0007094D">
              <w:rPr>
                <w:rFonts w:ascii="Tahoma" w:hAnsi="Tahoma" w:cs="Tahoma"/>
              </w:rPr>
              <w:t xml:space="preserve"> and pencils; punishments are fairer and less severe; lunches are provided; school is free</w:t>
            </w:r>
            <w:r w:rsidR="00071C83">
              <w:rPr>
                <w:rFonts w:ascii="Tahoma" w:hAnsi="Tahoma" w:cs="Tahoma"/>
              </w:rPr>
              <w:t>; pupils are not used to teach; you aren’t punished for making mistakes; we use computers and whiteboards not blackboards; we learn a lot more subjects; boys and girls do the same lessons.</w:t>
            </w:r>
            <w:r w:rsidR="009C5170">
              <w:rPr>
                <w:rFonts w:ascii="Tahoma" w:hAnsi="Tahoma" w:cs="Tahoma"/>
              </w:rPr>
              <w:t xml:space="preserve"> There was no group work.</w:t>
            </w:r>
            <w:r w:rsidR="00071C83">
              <w:rPr>
                <w:rFonts w:ascii="Tahoma" w:hAnsi="Tahoma" w:cs="Tahoma"/>
              </w:rPr>
              <w:t xml:space="preserve"> </w:t>
            </w:r>
          </w:p>
          <w:p w14:paraId="5C647995" w14:textId="15AE56AB" w:rsidR="00B14128" w:rsidRPr="00C7792E" w:rsidRDefault="00B14128" w:rsidP="0026616A">
            <w:pPr>
              <w:pStyle w:val="ListParagraph"/>
              <w:numPr>
                <w:ilvl w:val="0"/>
                <w:numId w:val="1"/>
              </w:numPr>
              <w:ind w:left="469"/>
              <w:rPr>
                <w:rFonts w:ascii="Tahoma" w:hAnsi="Tahoma" w:cs="Tahoma"/>
                <w:highlight w:val="lightGray"/>
              </w:rPr>
            </w:pPr>
            <w:r w:rsidRPr="00C7792E">
              <w:rPr>
                <w:rFonts w:ascii="Tahoma" w:hAnsi="Tahoma" w:cs="Tahoma"/>
                <w:highlight w:val="lightGray"/>
              </w:rPr>
              <w:t>School was free after</w:t>
            </w:r>
            <w:r w:rsidR="00266005" w:rsidRPr="00C7792E">
              <w:rPr>
                <w:rFonts w:ascii="Tahoma" w:hAnsi="Tahoma" w:cs="Tahoma"/>
                <w:highlight w:val="lightGray"/>
              </w:rPr>
              <w:t xml:space="preserve"> ragged schools were introduced</w:t>
            </w:r>
            <w:r w:rsidR="00B653C8" w:rsidRPr="00C7792E">
              <w:rPr>
                <w:rFonts w:ascii="Tahoma" w:hAnsi="Tahoma" w:cs="Tahoma"/>
                <w:highlight w:val="lightGray"/>
              </w:rPr>
              <w:t xml:space="preserve"> in 1844</w:t>
            </w:r>
            <w:r w:rsidR="00266005" w:rsidRPr="00C7792E">
              <w:rPr>
                <w:rFonts w:ascii="Tahoma" w:hAnsi="Tahoma" w:cs="Tahoma"/>
                <w:highlight w:val="lightGray"/>
              </w:rPr>
              <w:t xml:space="preserve">. Before then only the rich children could attend. </w:t>
            </w:r>
          </w:p>
          <w:p w14:paraId="67DB1A0E" w14:textId="6CED9515" w:rsidR="0083257B" w:rsidRPr="00C7792E" w:rsidRDefault="0083257B" w:rsidP="0026616A">
            <w:pPr>
              <w:pStyle w:val="ListParagraph"/>
              <w:numPr>
                <w:ilvl w:val="0"/>
                <w:numId w:val="1"/>
              </w:numPr>
              <w:ind w:left="469"/>
              <w:rPr>
                <w:rFonts w:ascii="Tahoma" w:hAnsi="Tahoma" w:cs="Tahoma"/>
                <w:highlight w:val="lightGray"/>
              </w:rPr>
            </w:pPr>
            <w:r w:rsidRPr="00C7792E">
              <w:rPr>
                <w:rFonts w:ascii="Tahoma" w:hAnsi="Tahoma" w:cs="Tahoma"/>
                <w:highlight w:val="lightGray"/>
              </w:rPr>
              <w:t>Rich children often had a governess at home who taught them a more advanced curriculum in their own home.</w:t>
            </w:r>
          </w:p>
          <w:p w14:paraId="51A98CB4" w14:textId="77777777" w:rsidR="00E11066" w:rsidRPr="00C7792E" w:rsidRDefault="00B653C8" w:rsidP="00E11066">
            <w:pPr>
              <w:pStyle w:val="ListParagraph"/>
              <w:numPr>
                <w:ilvl w:val="0"/>
                <w:numId w:val="1"/>
              </w:numPr>
              <w:ind w:left="469"/>
              <w:rPr>
                <w:rFonts w:ascii="Tahoma" w:hAnsi="Tahoma" w:cs="Tahoma"/>
                <w:highlight w:val="lightGray"/>
              </w:rPr>
            </w:pPr>
            <w:r w:rsidRPr="00C7792E">
              <w:rPr>
                <w:rFonts w:ascii="Tahoma" w:hAnsi="Tahoma" w:cs="Tahoma"/>
                <w:highlight w:val="lightGray"/>
              </w:rPr>
              <w:t xml:space="preserve">The education act in 1872 made it law for all children over 5 (and under 13) to go to school. </w:t>
            </w:r>
          </w:p>
          <w:p w14:paraId="7101F08E" w14:textId="1295ABC5" w:rsidR="00E11066" w:rsidRPr="00E11066" w:rsidRDefault="00E11066" w:rsidP="00E11066">
            <w:pPr>
              <w:pStyle w:val="ListParagraph"/>
              <w:numPr>
                <w:ilvl w:val="0"/>
                <w:numId w:val="1"/>
              </w:numPr>
              <w:ind w:left="469"/>
              <w:rPr>
                <w:rFonts w:ascii="Tahoma" w:hAnsi="Tahoma" w:cs="Tahoma"/>
              </w:rPr>
            </w:pPr>
            <w:r w:rsidRPr="00C7792E">
              <w:rPr>
                <w:rFonts w:ascii="Tahoma" w:hAnsi="Tahoma" w:cs="Tahoma"/>
                <w:highlight w:val="lightGray"/>
              </w:rPr>
              <w:lastRenderedPageBreak/>
              <w:t xml:space="preserve">Classrooms had high windows (to stop children looking out), rows of desks and </w:t>
            </w:r>
            <w:r w:rsidR="0077424F" w:rsidRPr="00C7792E">
              <w:rPr>
                <w:rFonts w:ascii="Tahoma" w:hAnsi="Tahoma" w:cs="Tahoma"/>
                <w:highlight w:val="lightGray"/>
              </w:rPr>
              <w:t>whiteboards</w:t>
            </w:r>
            <w:r w:rsidRPr="00C7792E">
              <w:rPr>
                <w:rFonts w:ascii="Tahoma" w:hAnsi="Tahoma" w:cs="Tahoma"/>
                <w:highlight w:val="lightGray"/>
              </w:rPr>
              <w:t xml:space="preserve">. </w:t>
            </w:r>
            <w:r w:rsidR="009C5170" w:rsidRPr="00C7792E">
              <w:rPr>
                <w:rFonts w:ascii="Tahoma" w:hAnsi="Tahoma" w:cs="Tahoma"/>
                <w:highlight w:val="lightGray"/>
              </w:rPr>
              <w:t xml:space="preserve">Gas lamps were used to give </w:t>
            </w:r>
            <w:proofErr w:type="gramStart"/>
            <w:r w:rsidR="009C5170" w:rsidRPr="00C7792E">
              <w:rPr>
                <w:rFonts w:ascii="Tahoma" w:hAnsi="Tahoma" w:cs="Tahoma"/>
                <w:highlight w:val="lightGray"/>
              </w:rPr>
              <w:t>light</w:t>
            </w:r>
            <w:proofErr w:type="gramEnd"/>
            <w:r w:rsidR="009C5170" w:rsidRPr="00C7792E">
              <w:rPr>
                <w:rFonts w:ascii="Tahoma" w:hAnsi="Tahoma" w:cs="Tahoma"/>
                <w:highlight w:val="lightGray"/>
              </w:rPr>
              <w:t xml:space="preserve"> but school rooms were very dark.</w:t>
            </w:r>
            <w:r w:rsidR="009C5170">
              <w:rPr>
                <w:rFonts w:ascii="Tahoma" w:hAnsi="Tahoma" w:cs="Tahoma"/>
              </w:rPr>
              <w:t xml:space="preserve"> </w:t>
            </w:r>
          </w:p>
        </w:tc>
        <w:tc>
          <w:tcPr>
            <w:tcW w:w="595" w:type="pct"/>
            <w:vAlign w:val="center"/>
          </w:tcPr>
          <w:p w14:paraId="169BDB14" w14:textId="3AA16D35" w:rsidR="0075125B" w:rsidRPr="004C27AB" w:rsidRDefault="00B3190E" w:rsidP="0075125B">
            <w:pPr>
              <w:rPr>
                <w:rFonts w:ascii="Tahoma" w:hAnsi="Tahoma" w:cs="Tahoma"/>
              </w:rPr>
            </w:pPr>
            <w:r>
              <w:rPr>
                <w:rFonts w:ascii="Tahoma" w:hAnsi="Tahoma" w:cs="Tahoma"/>
              </w:rPr>
              <w:lastRenderedPageBreak/>
              <w:t xml:space="preserve">Abacus, copy book, dip pen, blotting, writing lines, caned, </w:t>
            </w:r>
            <w:r w:rsidR="0077424F">
              <w:rPr>
                <w:rFonts w:ascii="Tahoma" w:hAnsi="Tahoma" w:cs="Tahoma"/>
              </w:rPr>
              <w:t xml:space="preserve">drill, ragged schools, </w:t>
            </w:r>
          </w:p>
        </w:tc>
      </w:tr>
      <w:tr w:rsidR="0075125B" w:rsidRPr="00D04CBD" w14:paraId="2FDCE072" w14:textId="5950F384" w:rsidTr="0078651B">
        <w:trPr>
          <w:trHeight w:val="50"/>
        </w:trPr>
        <w:tc>
          <w:tcPr>
            <w:tcW w:w="1100" w:type="pct"/>
            <w:vAlign w:val="center"/>
          </w:tcPr>
          <w:p w14:paraId="3BB2C1D8" w14:textId="77777777" w:rsidR="0075125B" w:rsidRDefault="00B72AF2" w:rsidP="00B72AF2">
            <w:pPr>
              <w:rPr>
                <w:rFonts w:ascii="Tahoma" w:hAnsi="Tahoma" w:cs="Tahoma"/>
              </w:rPr>
            </w:pPr>
            <w:r>
              <w:rPr>
                <w:rFonts w:ascii="Tahoma" w:hAnsi="Tahoma" w:cs="Tahoma"/>
              </w:rPr>
              <w:t>How did the railway change Victorian Cornwall?</w:t>
            </w:r>
          </w:p>
          <w:p w14:paraId="53C34319" w14:textId="77777777" w:rsidR="001B5FCC" w:rsidRDefault="001B5FCC" w:rsidP="001B5FCC">
            <w:pPr>
              <w:rPr>
                <w:rFonts w:ascii="Tahoma" w:hAnsi="Tahoma" w:cs="Tahoma"/>
                <w:color w:val="00B050"/>
              </w:rPr>
            </w:pPr>
            <w:r w:rsidRPr="0010384C">
              <w:rPr>
                <w:rFonts w:ascii="Tahoma" w:hAnsi="Tahoma" w:cs="Tahoma"/>
                <w:color w:val="00B050"/>
              </w:rPr>
              <w:t xml:space="preserve">To recall influences and events within Britain and the wider world leading </w:t>
            </w:r>
            <w:r>
              <w:rPr>
                <w:rFonts w:ascii="Tahoma" w:hAnsi="Tahoma" w:cs="Tahoma"/>
                <w:color w:val="00B050"/>
              </w:rPr>
              <w:t>to significant turning points in</w:t>
            </w:r>
            <w:r w:rsidRPr="0010384C">
              <w:rPr>
                <w:rFonts w:ascii="Tahoma" w:hAnsi="Tahoma" w:cs="Tahoma"/>
                <w:color w:val="00B050"/>
              </w:rPr>
              <w:t xml:space="preserve"> British history as well as the impact on the nation</w:t>
            </w:r>
          </w:p>
          <w:p w14:paraId="04F208CD" w14:textId="1FBD22FA" w:rsidR="001B5FCC" w:rsidRPr="0010384C" w:rsidRDefault="001B5FCC" w:rsidP="001B5FCC">
            <w:pPr>
              <w:rPr>
                <w:rFonts w:ascii="Tahoma" w:hAnsi="Tahoma" w:cs="Tahoma"/>
                <w:color w:val="FF0000"/>
              </w:rPr>
            </w:pPr>
            <w:r w:rsidRPr="0010384C">
              <w:rPr>
                <w:rFonts w:ascii="Tahoma" w:hAnsi="Tahoma" w:cs="Tahoma"/>
                <w:color w:val="FF0000"/>
              </w:rPr>
              <w:t>Identify changes within and across the time period studied.</w:t>
            </w:r>
          </w:p>
          <w:p w14:paraId="4F8B50F9" w14:textId="099D062E" w:rsidR="001B5FCC" w:rsidRDefault="001B5FCC" w:rsidP="00B72AF2">
            <w:pPr>
              <w:rPr>
                <w:rFonts w:ascii="Tahoma" w:hAnsi="Tahoma" w:cs="Tahoma"/>
                <w:color w:val="FF0000"/>
              </w:rPr>
            </w:pPr>
            <w:r w:rsidRPr="0010384C">
              <w:rPr>
                <w:rFonts w:ascii="Tahoma" w:hAnsi="Tahoma" w:cs="Tahoma"/>
                <w:color w:val="FF0000"/>
              </w:rPr>
              <w:t>Investigate how a period of time can have both continuity and change and the result of this.</w:t>
            </w:r>
          </w:p>
          <w:p w14:paraId="77C4F977" w14:textId="2ECE2048" w:rsidR="001B5FCC" w:rsidRPr="001B5FCC" w:rsidRDefault="001B5FCC" w:rsidP="001B5FCC">
            <w:pPr>
              <w:rPr>
                <w:rFonts w:ascii="Tahoma" w:hAnsi="Tahoma" w:cs="Tahoma"/>
                <w:highlight w:val="green"/>
              </w:rPr>
            </w:pPr>
            <w:r w:rsidRPr="001B5FCC">
              <w:rPr>
                <w:rFonts w:ascii="Tahoma" w:hAnsi="Tahoma" w:cs="Tahoma"/>
                <w:highlight w:val="green"/>
              </w:rPr>
              <w:t>Significance</w:t>
            </w:r>
          </w:p>
        </w:tc>
        <w:tc>
          <w:tcPr>
            <w:tcW w:w="737" w:type="pct"/>
            <w:vAlign w:val="center"/>
          </w:tcPr>
          <w:p w14:paraId="59880637" w14:textId="77777777" w:rsidR="0075125B" w:rsidRDefault="00143421" w:rsidP="0075125B">
            <w:pPr>
              <w:rPr>
                <w:rFonts w:ascii="Tahoma" w:hAnsi="Tahoma" w:cs="Tahoma"/>
              </w:rPr>
            </w:pPr>
            <w:r>
              <w:rPr>
                <w:rFonts w:ascii="Tahoma" w:hAnsi="Tahoma" w:cs="Tahoma"/>
              </w:rPr>
              <w:t xml:space="preserve">When were railways introduced in Britain? </w:t>
            </w:r>
          </w:p>
          <w:p w14:paraId="6DC3201B" w14:textId="77777777" w:rsidR="00143421" w:rsidRDefault="00143421" w:rsidP="0075125B">
            <w:pPr>
              <w:rPr>
                <w:rFonts w:ascii="Tahoma" w:hAnsi="Tahoma" w:cs="Tahoma"/>
              </w:rPr>
            </w:pPr>
            <w:r>
              <w:rPr>
                <w:rFonts w:ascii="Tahoma" w:hAnsi="Tahoma" w:cs="Tahoma"/>
              </w:rPr>
              <w:t xml:space="preserve">Where was the first railway in Britain? </w:t>
            </w:r>
          </w:p>
          <w:p w14:paraId="4662235E" w14:textId="77777777" w:rsidR="00143421" w:rsidRDefault="00143421" w:rsidP="0075125B">
            <w:pPr>
              <w:rPr>
                <w:rFonts w:ascii="Tahoma" w:hAnsi="Tahoma" w:cs="Tahoma"/>
              </w:rPr>
            </w:pPr>
            <w:r>
              <w:rPr>
                <w:rFonts w:ascii="Tahoma" w:hAnsi="Tahoma" w:cs="Tahoma"/>
              </w:rPr>
              <w:t xml:space="preserve">When was Cornwall connected to the rest of Britain via rail? </w:t>
            </w:r>
          </w:p>
          <w:p w14:paraId="4D00F298" w14:textId="159CAF35" w:rsidR="00FD4061" w:rsidRDefault="00FD4061" w:rsidP="0075125B">
            <w:pPr>
              <w:rPr>
                <w:rFonts w:ascii="Tahoma" w:hAnsi="Tahoma" w:cs="Tahoma"/>
              </w:rPr>
            </w:pPr>
            <w:r>
              <w:rPr>
                <w:rFonts w:ascii="Tahoma" w:hAnsi="Tahoma" w:cs="Tahoma"/>
              </w:rPr>
              <w:t>Why was Cornwall connected to the rest of Britain by rail?</w:t>
            </w:r>
          </w:p>
          <w:p w14:paraId="3CE596DE" w14:textId="77777777" w:rsidR="00143421" w:rsidRPr="00F077CC" w:rsidRDefault="00143421" w:rsidP="0075125B">
            <w:pPr>
              <w:rPr>
                <w:rFonts w:ascii="Tahoma" w:hAnsi="Tahoma" w:cs="Tahoma"/>
                <w:b/>
                <w:bCs/>
              </w:rPr>
            </w:pPr>
            <w:r w:rsidRPr="00F077CC">
              <w:rPr>
                <w:rFonts w:ascii="Tahoma" w:hAnsi="Tahoma" w:cs="Tahoma"/>
                <w:b/>
                <w:bCs/>
              </w:rPr>
              <w:t xml:space="preserve">What was the impact of the railway on life in Cornwall and the rest of Britain? </w:t>
            </w:r>
          </w:p>
          <w:p w14:paraId="203E0026" w14:textId="52CF17A2" w:rsidR="00143421" w:rsidRPr="00D04CBD" w:rsidRDefault="00143421" w:rsidP="0075125B">
            <w:pPr>
              <w:rPr>
                <w:rFonts w:ascii="Tahoma" w:hAnsi="Tahoma" w:cs="Tahoma"/>
              </w:rPr>
            </w:pPr>
          </w:p>
        </w:tc>
        <w:tc>
          <w:tcPr>
            <w:tcW w:w="2568" w:type="pct"/>
            <w:gridSpan w:val="2"/>
            <w:vAlign w:val="center"/>
          </w:tcPr>
          <w:p w14:paraId="372867BD" w14:textId="1D58ED02" w:rsidR="0075125B" w:rsidRPr="009D50F8" w:rsidRDefault="00074FAC"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Stephenson’s Rocket won the Rainhill Trials in 1829, a competition to decide on the best mode of transport for the railway</w:t>
            </w:r>
            <w:r w:rsidR="00A12D2A" w:rsidRPr="009D50F8">
              <w:rPr>
                <w:rFonts w:ascii="Tahoma" w:hAnsi="Tahoma" w:cs="Tahoma"/>
                <w:highlight w:val="lightGray"/>
              </w:rPr>
              <w:t xml:space="preserve">. The Stephenson’s Rocket was then the basis of the first ‘iron horse’ designed to run on the railway from Manchester to </w:t>
            </w:r>
            <w:r w:rsidR="00E9559D" w:rsidRPr="009D50F8">
              <w:rPr>
                <w:rFonts w:ascii="Tahoma" w:hAnsi="Tahoma" w:cs="Tahoma"/>
                <w:highlight w:val="lightGray"/>
              </w:rPr>
              <w:t xml:space="preserve">Liverpool. It was created by </w:t>
            </w:r>
            <w:r w:rsidR="00A37E5A" w:rsidRPr="009D50F8">
              <w:rPr>
                <w:rFonts w:ascii="Tahoma" w:hAnsi="Tahoma" w:cs="Tahoma"/>
                <w:highlight w:val="lightGray"/>
              </w:rPr>
              <w:t>George Stephenson</w:t>
            </w:r>
            <w:r w:rsidR="00A33BB6" w:rsidRPr="009D50F8">
              <w:rPr>
                <w:rFonts w:ascii="Tahoma" w:hAnsi="Tahoma" w:cs="Tahoma"/>
                <w:highlight w:val="lightGray"/>
              </w:rPr>
              <w:t xml:space="preserve"> and opened in 1830. </w:t>
            </w:r>
          </w:p>
          <w:p w14:paraId="7F335D1E" w14:textId="508E0A48" w:rsidR="00A128C9" w:rsidRPr="009D50F8" w:rsidRDefault="00FD4061"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 xml:space="preserve">Falmouth was losing out as an import port to </w:t>
            </w:r>
            <w:r w:rsidR="00B36E5A" w:rsidRPr="009D50F8">
              <w:rPr>
                <w:rFonts w:ascii="Tahoma" w:hAnsi="Tahoma" w:cs="Tahoma"/>
                <w:highlight w:val="lightGray"/>
              </w:rPr>
              <w:t>Southampton</w:t>
            </w:r>
            <w:r w:rsidRPr="009D50F8">
              <w:rPr>
                <w:rFonts w:ascii="Tahoma" w:hAnsi="Tahoma" w:cs="Tahoma"/>
                <w:highlight w:val="lightGray"/>
              </w:rPr>
              <w:t xml:space="preserve"> and so it urgently wanted to be connected to London by rail. </w:t>
            </w:r>
            <w:r w:rsidR="00887607" w:rsidRPr="009D50F8">
              <w:rPr>
                <w:rFonts w:ascii="Tahoma" w:hAnsi="Tahoma" w:cs="Tahoma"/>
                <w:highlight w:val="lightGray"/>
              </w:rPr>
              <w:t>The proposal was mad in 1935 and the worked was gradually completed from 1</w:t>
            </w:r>
            <w:r w:rsidR="00772C44" w:rsidRPr="009D50F8">
              <w:rPr>
                <w:rFonts w:ascii="Tahoma" w:hAnsi="Tahoma" w:cs="Tahoma"/>
                <w:highlight w:val="lightGray"/>
              </w:rPr>
              <w:t>8</w:t>
            </w:r>
            <w:r w:rsidR="00887607" w:rsidRPr="009D50F8">
              <w:rPr>
                <w:rFonts w:ascii="Tahoma" w:hAnsi="Tahoma" w:cs="Tahoma"/>
                <w:highlight w:val="lightGray"/>
              </w:rPr>
              <w:t>59 to</w:t>
            </w:r>
            <w:r w:rsidR="009109FB" w:rsidRPr="009D50F8">
              <w:rPr>
                <w:rFonts w:ascii="Tahoma" w:hAnsi="Tahoma" w:cs="Tahoma"/>
                <w:highlight w:val="lightGray"/>
              </w:rPr>
              <w:t xml:space="preserve"> 1892. </w:t>
            </w:r>
          </w:p>
          <w:p w14:paraId="31B42147" w14:textId="77777777" w:rsidR="00657794" w:rsidRPr="009D50F8" w:rsidRDefault="00657794"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 xml:space="preserve">Turo to Plymouth was opened in 1859. </w:t>
            </w:r>
          </w:p>
          <w:p w14:paraId="1E9DAB9A" w14:textId="77777777" w:rsidR="00657794" w:rsidRPr="009D50F8" w:rsidRDefault="00657794"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Truro to Falmouth was opened in 1863</w:t>
            </w:r>
            <w:r w:rsidR="00571A73" w:rsidRPr="009D50F8">
              <w:rPr>
                <w:rFonts w:ascii="Tahoma" w:hAnsi="Tahoma" w:cs="Tahoma"/>
                <w:highlight w:val="lightGray"/>
              </w:rPr>
              <w:t xml:space="preserve">. </w:t>
            </w:r>
          </w:p>
          <w:p w14:paraId="18DCDFC2" w14:textId="77777777" w:rsidR="00571A73" w:rsidRPr="009D50F8" w:rsidRDefault="00A46AE5"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 xml:space="preserve">Many of the railway bridges which made this route possible, and the route itself was design by famous British engineer Isambard Kingdom </w:t>
            </w:r>
            <w:proofErr w:type="spellStart"/>
            <w:r w:rsidRPr="009D50F8">
              <w:rPr>
                <w:rFonts w:ascii="Tahoma" w:hAnsi="Tahoma" w:cs="Tahoma"/>
                <w:highlight w:val="lightGray"/>
              </w:rPr>
              <w:t>Brunnel</w:t>
            </w:r>
            <w:proofErr w:type="spellEnd"/>
            <w:r w:rsidRPr="009D50F8">
              <w:rPr>
                <w:rFonts w:ascii="Tahoma" w:hAnsi="Tahoma" w:cs="Tahoma"/>
                <w:highlight w:val="lightGray"/>
              </w:rPr>
              <w:t xml:space="preserve">. </w:t>
            </w:r>
          </w:p>
          <w:p w14:paraId="0D37189F" w14:textId="650BD8DE" w:rsidR="00987449" w:rsidRPr="009D50F8" w:rsidRDefault="00987449" w:rsidP="009C20C5">
            <w:pPr>
              <w:pStyle w:val="ListParagraph"/>
              <w:numPr>
                <w:ilvl w:val="0"/>
                <w:numId w:val="1"/>
              </w:numPr>
              <w:ind w:left="469"/>
              <w:rPr>
                <w:rFonts w:ascii="Tahoma" w:hAnsi="Tahoma" w:cs="Tahoma"/>
                <w:highlight w:val="lightGray"/>
              </w:rPr>
            </w:pPr>
            <w:r w:rsidRPr="009D50F8">
              <w:rPr>
                <w:rFonts w:ascii="Tahoma" w:hAnsi="Tahoma" w:cs="Tahoma"/>
                <w:highlight w:val="lightGray"/>
              </w:rPr>
              <w:t xml:space="preserve">The railways were initially 4 </w:t>
            </w:r>
            <w:r w:rsidR="009D50F8" w:rsidRPr="009D50F8">
              <w:rPr>
                <w:rFonts w:ascii="Tahoma" w:hAnsi="Tahoma" w:cs="Tahoma"/>
                <w:highlight w:val="lightGray"/>
              </w:rPr>
              <w:t>separate</w:t>
            </w:r>
            <w:r w:rsidRPr="009D50F8">
              <w:rPr>
                <w:rFonts w:ascii="Tahoma" w:hAnsi="Tahoma" w:cs="Tahoma"/>
                <w:highlight w:val="lightGray"/>
              </w:rPr>
              <w:t xml:space="preserve"> railways which, after WW2 were joined together in 1948 to create British rail. </w:t>
            </w:r>
          </w:p>
          <w:p w14:paraId="46E3E534" w14:textId="1602C0DB" w:rsidR="007A64B2" w:rsidRPr="009D50F8" w:rsidRDefault="007A64B2" w:rsidP="009C20C5">
            <w:pPr>
              <w:pStyle w:val="ListParagraph"/>
              <w:numPr>
                <w:ilvl w:val="0"/>
                <w:numId w:val="1"/>
              </w:numPr>
              <w:ind w:left="469"/>
              <w:rPr>
                <w:rFonts w:ascii="Tahoma" w:hAnsi="Tahoma" w:cs="Tahoma"/>
              </w:rPr>
            </w:pPr>
            <w:r w:rsidRPr="000B0B31">
              <w:rPr>
                <w:rFonts w:ascii="Tahoma" w:hAnsi="Tahoma" w:cs="Tahoma"/>
                <w:b/>
                <w:bCs/>
              </w:rPr>
              <w:t xml:space="preserve">The railways meant that good could be transported easily to be sold in the big cities </w:t>
            </w:r>
            <w:proofErr w:type="gramStart"/>
            <w:r w:rsidR="00B36E5A" w:rsidRPr="000B0B31">
              <w:rPr>
                <w:rFonts w:ascii="Tahoma" w:hAnsi="Tahoma" w:cs="Tahoma"/>
                <w:b/>
                <w:bCs/>
              </w:rPr>
              <w:t>i.e.</w:t>
            </w:r>
            <w:proofErr w:type="gramEnd"/>
            <w:r w:rsidRPr="000B0B31">
              <w:rPr>
                <w:rFonts w:ascii="Tahoma" w:hAnsi="Tahoma" w:cs="Tahoma"/>
                <w:b/>
                <w:bCs/>
              </w:rPr>
              <w:t xml:space="preserve"> fish, </w:t>
            </w:r>
            <w:r w:rsidR="00B36E5A" w:rsidRPr="000B0B31">
              <w:rPr>
                <w:rFonts w:ascii="Tahoma" w:hAnsi="Tahoma" w:cs="Tahoma"/>
                <w:b/>
                <w:bCs/>
              </w:rPr>
              <w:t>dairy</w:t>
            </w:r>
            <w:r w:rsidRPr="000B0B31">
              <w:rPr>
                <w:rFonts w:ascii="Tahoma" w:hAnsi="Tahoma" w:cs="Tahoma"/>
                <w:b/>
                <w:bCs/>
              </w:rPr>
              <w:t xml:space="preserve">, fresh flowers, which improved sales and profit for Cornish farmers and fisherman. </w:t>
            </w:r>
            <w:r w:rsidR="00A95E3C" w:rsidRPr="000B0B31">
              <w:rPr>
                <w:rFonts w:ascii="Tahoma" w:hAnsi="Tahoma" w:cs="Tahoma"/>
                <w:b/>
                <w:bCs/>
              </w:rPr>
              <w:t xml:space="preserve">It also improved </w:t>
            </w:r>
            <w:r w:rsidR="00B36E5A" w:rsidRPr="000B0B31">
              <w:rPr>
                <w:rFonts w:ascii="Tahoma" w:hAnsi="Tahoma" w:cs="Tahoma"/>
                <w:b/>
                <w:bCs/>
              </w:rPr>
              <w:t>transportation</w:t>
            </w:r>
            <w:r w:rsidR="00A95E3C" w:rsidRPr="000B0B31">
              <w:rPr>
                <w:rFonts w:ascii="Tahoma" w:hAnsi="Tahoma" w:cs="Tahoma"/>
                <w:b/>
                <w:bCs/>
              </w:rPr>
              <w:t xml:space="preserve"> of good mined in </w:t>
            </w:r>
            <w:r w:rsidR="00B36E5A" w:rsidRPr="000B0B31">
              <w:rPr>
                <w:rFonts w:ascii="Tahoma" w:hAnsi="Tahoma" w:cs="Tahoma"/>
                <w:b/>
                <w:bCs/>
              </w:rPr>
              <w:t>Cornwall</w:t>
            </w:r>
            <w:r w:rsidR="00A95E3C" w:rsidRPr="000B0B31">
              <w:rPr>
                <w:rFonts w:ascii="Tahoma" w:hAnsi="Tahoma" w:cs="Tahoma"/>
                <w:b/>
                <w:bCs/>
              </w:rPr>
              <w:t xml:space="preserve"> such as tin and clay. </w:t>
            </w:r>
            <w:r w:rsidR="0047550F" w:rsidRPr="000B0B31">
              <w:rPr>
                <w:rFonts w:ascii="Tahoma" w:hAnsi="Tahoma" w:cs="Tahoma"/>
                <w:b/>
                <w:bCs/>
              </w:rPr>
              <w:t xml:space="preserve">It also created employment opportunities for labourers and engineers in building and maintain the railways. </w:t>
            </w:r>
            <w:r w:rsidR="009D50F8" w:rsidRPr="000B0B31">
              <w:rPr>
                <w:rFonts w:ascii="Tahoma" w:hAnsi="Tahoma" w:cs="Tahoma"/>
                <w:b/>
                <w:bCs/>
              </w:rPr>
              <w:t>Longer term, the railways improved Cornwall’s connectedness to the rest of the UK. In the 20</w:t>
            </w:r>
            <w:r w:rsidR="009D50F8" w:rsidRPr="000B0B31">
              <w:rPr>
                <w:rFonts w:ascii="Tahoma" w:hAnsi="Tahoma" w:cs="Tahoma"/>
                <w:b/>
                <w:bCs/>
                <w:vertAlign w:val="superscript"/>
              </w:rPr>
              <w:t>th</w:t>
            </w:r>
            <w:r w:rsidR="009D50F8" w:rsidRPr="000B0B31">
              <w:rPr>
                <w:rFonts w:ascii="Tahoma" w:hAnsi="Tahoma" w:cs="Tahoma"/>
                <w:b/>
                <w:bCs/>
              </w:rPr>
              <w:t xml:space="preserve"> century it made seaside holidays possible and</w:t>
            </w:r>
            <w:r w:rsidR="00B36E5A" w:rsidRPr="000B0B31">
              <w:rPr>
                <w:rFonts w:ascii="Tahoma" w:hAnsi="Tahoma" w:cs="Tahoma"/>
                <w:b/>
                <w:bCs/>
              </w:rPr>
              <w:t xml:space="preserve"> </w:t>
            </w:r>
            <w:r w:rsidR="009D50F8" w:rsidRPr="000B0B31">
              <w:rPr>
                <w:rFonts w:ascii="Tahoma" w:hAnsi="Tahoma" w:cs="Tahoma"/>
                <w:b/>
                <w:bCs/>
              </w:rPr>
              <w:t xml:space="preserve">made Cornwall a tourist destination, improving and diversifying the </w:t>
            </w:r>
            <w:r w:rsidR="00B36E5A" w:rsidRPr="000B0B31">
              <w:rPr>
                <w:rFonts w:ascii="Tahoma" w:hAnsi="Tahoma" w:cs="Tahoma"/>
                <w:b/>
                <w:bCs/>
              </w:rPr>
              <w:t>economy</w:t>
            </w:r>
            <w:r w:rsidR="009D50F8" w:rsidRPr="009D50F8">
              <w:rPr>
                <w:rFonts w:ascii="Tahoma" w:hAnsi="Tahoma" w:cs="Tahoma"/>
              </w:rPr>
              <w:t xml:space="preserve">. </w:t>
            </w:r>
          </w:p>
        </w:tc>
        <w:tc>
          <w:tcPr>
            <w:tcW w:w="595" w:type="pct"/>
            <w:vAlign w:val="center"/>
          </w:tcPr>
          <w:p w14:paraId="119AFEAD" w14:textId="00B7D1C0" w:rsidR="0075125B" w:rsidRPr="00FE1902" w:rsidRDefault="00B36E5A" w:rsidP="0075125B">
            <w:pPr>
              <w:textAlignment w:val="baseline"/>
              <w:rPr>
                <w:rFonts w:ascii="Tahoma" w:hAnsi="Tahoma" w:cs="Tahoma"/>
              </w:rPr>
            </w:pPr>
            <w:r>
              <w:rPr>
                <w:rFonts w:ascii="Tahoma" w:hAnsi="Tahoma" w:cs="Tahoma"/>
              </w:rPr>
              <w:t xml:space="preserve">Iron horse, Isambard Kingdom </w:t>
            </w:r>
            <w:proofErr w:type="spellStart"/>
            <w:r>
              <w:rPr>
                <w:rFonts w:ascii="Tahoma" w:hAnsi="Tahoma" w:cs="Tahoma"/>
              </w:rPr>
              <w:t>Brunnel</w:t>
            </w:r>
            <w:proofErr w:type="spellEnd"/>
            <w:r>
              <w:rPr>
                <w:rFonts w:ascii="Tahoma" w:hAnsi="Tahoma" w:cs="Tahoma"/>
              </w:rPr>
              <w:t xml:space="preserve">, engineer, </w:t>
            </w:r>
            <w:proofErr w:type="spellStart"/>
            <w:r>
              <w:rPr>
                <w:rFonts w:ascii="Tahoma" w:hAnsi="Tahoma" w:cs="Tahoma"/>
              </w:rPr>
              <w:t>economoy</w:t>
            </w:r>
            <w:proofErr w:type="spellEnd"/>
            <w:r>
              <w:rPr>
                <w:rFonts w:ascii="Tahoma" w:hAnsi="Tahoma" w:cs="Tahoma"/>
              </w:rPr>
              <w:t xml:space="preserve">, tourism, </w:t>
            </w:r>
          </w:p>
        </w:tc>
      </w:tr>
      <w:tr w:rsidR="0075125B" w:rsidRPr="00D04CBD" w14:paraId="4B25F9C6" w14:textId="5A6EDAC6" w:rsidTr="0078651B">
        <w:trPr>
          <w:trHeight w:val="1701"/>
        </w:trPr>
        <w:tc>
          <w:tcPr>
            <w:tcW w:w="1100" w:type="pct"/>
            <w:vAlign w:val="center"/>
          </w:tcPr>
          <w:p w14:paraId="0FF360FC" w14:textId="77777777" w:rsidR="0075125B" w:rsidRDefault="00DF6AB3" w:rsidP="0075125B">
            <w:pPr>
              <w:rPr>
                <w:rFonts w:ascii="Tahoma" w:hAnsi="Tahoma" w:cs="Tahoma"/>
              </w:rPr>
            </w:pPr>
            <w:r>
              <w:rPr>
                <w:rFonts w:ascii="Tahoma" w:hAnsi="Tahoma" w:cs="Tahoma"/>
              </w:rPr>
              <w:t xml:space="preserve">Was the Victorian Era a Golden Age or Dark Age? </w:t>
            </w:r>
          </w:p>
          <w:p w14:paraId="06DC6A95" w14:textId="77777777" w:rsidR="001B5FCC" w:rsidRDefault="001B5FCC" w:rsidP="001B5FCC">
            <w:pPr>
              <w:rPr>
                <w:rFonts w:ascii="Tahoma" w:hAnsi="Tahoma" w:cs="Tahoma"/>
                <w:color w:val="00B050"/>
              </w:rPr>
            </w:pPr>
            <w:r w:rsidRPr="0010384C">
              <w:rPr>
                <w:rFonts w:ascii="Tahoma" w:hAnsi="Tahoma" w:cs="Tahoma"/>
                <w:color w:val="00B050"/>
              </w:rPr>
              <w:t xml:space="preserve">To recall influences and events within Britain and the wider world leading </w:t>
            </w:r>
            <w:r>
              <w:rPr>
                <w:rFonts w:ascii="Tahoma" w:hAnsi="Tahoma" w:cs="Tahoma"/>
                <w:color w:val="00B050"/>
              </w:rPr>
              <w:t>to significant turning points in</w:t>
            </w:r>
            <w:r w:rsidRPr="0010384C">
              <w:rPr>
                <w:rFonts w:ascii="Tahoma" w:hAnsi="Tahoma" w:cs="Tahoma"/>
                <w:color w:val="00B050"/>
              </w:rPr>
              <w:t xml:space="preserve"> British history as well as the impact on the nation</w:t>
            </w:r>
          </w:p>
          <w:p w14:paraId="50F19119" w14:textId="5FB927A5" w:rsidR="001B5FCC" w:rsidRPr="0010384C" w:rsidRDefault="001B5FCC" w:rsidP="001B5FCC">
            <w:pPr>
              <w:rPr>
                <w:rFonts w:ascii="Tahoma" w:hAnsi="Tahoma" w:cs="Tahoma"/>
                <w:color w:val="FF0000"/>
              </w:rPr>
            </w:pPr>
            <w:r w:rsidRPr="0010384C">
              <w:rPr>
                <w:rFonts w:ascii="Tahoma" w:hAnsi="Tahoma" w:cs="Tahoma"/>
                <w:color w:val="FF0000"/>
              </w:rPr>
              <w:t>Identify changes within and across the time period studied.</w:t>
            </w:r>
          </w:p>
          <w:p w14:paraId="0F830BEE" w14:textId="40876CFA" w:rsidR="001B5FCC" w:rsidRPr="001B5FCC" w:rsidRDefault="001B5FCC" w:rsidP="0075125B">
            <w:pPr>
              <w:rPr>
                <w:rFonts w:ascii="Tahoma" w:hAnsi="Tahoma" w:cs="Tahoma"/>
                <w:color w:val="FF0000"/>
              </w:rPr>
            </w:pPr>
            <w:r w:rsidRPr="0010384C">
              <w:rPr>
                <w:rFonts w:ascii="Tahoma" w:hAnsi="Tahoma" w:cs="Tahoma"/>
                <w:color w:val="FF0000"/>
              </w:rPr>
              <w:t>Investigate how a period of time can have both continuity and change and the result of this</w:t>
            </w:r>
          </w:p>
        </w:tc>
        <w:tc>
          <w:tcPr>
            <w:tcW w:w="737" w:type="pct"/>
            <w:vAlign w:val="center"/>
          </w:tcPr>
          <w:p w14:paraId="558C73C1" w14:textId="77777777" w:rsidR="0075125B" w:rsidRPr="000B0B31" w:rsidRDefault="001A4456" w:rsidP="0075125B">
            <w:pPr>
              <w:rPr>
                <w:rFonts w:ascii="Tahoma" w:hAnsi="Tahoma" w:cs="Tahoma"/>
                <w:b/>
                <w:bCs/>
              </w:rPr>
            </w:pPr>
            <w:r w:rsidRPr="000B0B31">
              <w:rPr>
                <w:rFonts w:ascii="Tahoma" w:hAnsi="Tahoma" w:cs="Tahoma"/>
                <w:b/>
                <w:bCs/>
              </w:rPr>
              <w:t xml:space="preserve">What did the Victorian age offer that was positive (golden)? </w:t>
            </w:r>
          </w:p>
          <w:p w14:paraId="583062A3" w14:textId="77777777" w:rsidR="001A4456" w:rsidRPr="000B0B31" w:rsidRDefault="001A4456" w:rsidP="0075125B">
            <w:pPr>
              <w:rPr>
                <w:rFonts w:ascii="Tahoma" w:hAnsi="Tahoma" w:cs="Tahoma"/>
                <w:b/>
                <w:bCs/>
              </w:rPr>
            </w:pPr>
          </w:p>
          <w:p w14:paraId="06BB9079" w14:textId="31999AA4" w:rsidR="001A4456" w:rsidRPr="001D505D" w:rsidRDefault="001A4456" w:rsidP="0075125B">
            <w:pPr>
              <w:rPr>
                <w:rFonts w:ascii="Tahoma" w:hAnsi="Tahoma" w:cs="Tahoma"/>
              </w:rPr>
            </w:pPr>
            <w:r w:rsidRPr="000B0B31">
              <w:rPr>
                <w:rFonts w:ascii="Tahoma" w:hAnsi="Tahoma" w:cs="Tahoma"/>
                <w:b/>
                <w:bCs/>
              </w:rPr>
              <w:t>What did the Victorian age offer that was dark (negative)?</w:t>
            </w:r>
            <w:r>
              <w:rPr>
                <w:rFonts w:ascii="Tahoma" w:hAnsi="Tahoma" w:cs="Tahoma"/>
              </w:rPr>
              <w:t xml:space="preserve"> </w:t>
            </w:r>
          </w:p>
        </w:tc>
        <w:tc>
          <w:tcPr>
            <w:tcW w:w="2568" w:type="pct"/>
            <w:gridSpan w:val="2"/>
            <w:vAlign w:val="center"/>
          </w:tcPr>
          <w:p w14:paraId="7BACC0D1" w14:textId="7DB142C8" w:rsidR="0075125B" w:rsidRPr="003B21C4" w:rsidRDefault="002D48EF" w:rsidP="009C20C5">
            <w:pPr>
              <w:pStyle w:val="ListParagraph"/>
              <w:numPr>
                <w:ilvl w:val="0"/>
                <w:numId w:val="1"/>
              </w:numPr>
              <w:ind w:left="469"/>
              <w:rPr>
                <w:rFonts w:ascii="Tahoma" w:hAnsi="Tahoma" w:cs="Tahoma"/>
                <w:b/>
                <w:bCs/>
              </w:rPr>
            </w:pPr>
            <w:r w:rsidRPr="003B21C4">
              <w:rPr>
                <w:rFonts w:ascii="Tahoma" w:hAnsi="Tahoma" w:cs="Tahoma"/>
                <w:b/>
                <w:bCs/>
              </w:rPr>
              <w:t>Positives – introduction of machinery to do difficult labour</w:t>
            </w:r>
            <w:r w:rsidR="00297422" w:rsidRPr="003B21C4">
              <w:rPr>
                <w:rFonts w:ascii="Tahoma" w:hAnsi="Tahoma" w:cs="Tahoma"/>
                <w:b/>
                <w:bCs/>
              </w:rPr>
              <w:t>; music records were introduced to play music; electricity was invented; steam trains improved travel and allowed the opportunity for travel and holidays;</w:t>
            </w:r>
            <w:r w:rsidR="00373C11" w:rsidRPr="003B21C4">
              <w:rPr>
                <w:rFonts w:ascii="Tahoma" w:hAnsi="Tahoma" w:cs="Tahoma"/>
                <w:b/>
                <w:bCs/>
              </w:rPr>
              <w:t xml:space="preserve"> telephones were available for the rich; </w:t>
            </w:r>
            <w:r w:rsidR="00FB40EE" w:rsidRPr="003B21C4">
              <w:rPr>
                <w:rFonts w:ascii="Tahoma" w:hAnsi="Tahoma" w:cs="Tahoma"/>
                <w:b/>
                <w:bCs/>
              </w:rPr>
              <w:t>by the end of the Victorian era, all children could attend school for free</w:t>
            </w:r>
            <w:r w:rsidR="000D04B3" w:rsidRPr="003B21C4">
              <w:rPr>
                <w:rFonts w:ascii="Tahoma" w:hAnsi="Tahoma" w:cs="Tahoma"/>
                <w:b/>
                <w:bCs/>
              </w:rPr>
              <w:t xml:space="preserve">; the Victorians introduced Christmas tree, cars and crackers; Charles Dickens was a famous Victorian author who wrote a Christmas Carol and Oliver Twist amongst others; </w:t>
            </w:r>
          </w:p>
          <w:p w14:paraId="44884172" w14:textId="15A77224" w:rsidR="002D48EF" w:rsidRPr="00157278" w:rsidRDefault="002D48EF" w:rsidP="009C20C5">
            <w:pPr>
              <w:pStyle w:val="ListParagraph"/>
              <w:numPr>
                <w:ilvl w:val="0"/>
                <w:numId w:val="1"/>
              </w:numPr>
              <w:ind w:left="469"/>
              <w:rPr>
                <w:rFonts w:ascii="Tahoma" w:hAnsi="Tahoma" w:cs="Tahoma"/>
              </w:rPr>
            </w:pPr>
            <w:r w:rsidRPr="003B21C4">
              <w:rPr>
                <w:rFonts w:ascii="Tahoma" w:hAnsi="Tahoma" w:cs="Tahoma"/>
                <w:b/>
                <w:bCs/>
              </w:rPr>
              <w:t>Negatives – cities became overcrowded</w:t>
            </w:r>
            <w:r w:rsidR="00373C11" w:rsidRPr="003B21C4">
              <w:rPr>
                <w:rFonts w:ascii="Tahoma" w:hAnsi="Tahoma" w:cs="Tahoma"/>
                <w:b/>
                <w:bCs/>
              </w:rPr>
              <w:t>; there was inequality between the rich and the poor; children had to work in poor and dangerous conditions;</w:t>
            </w:r>
            <w:r w:rsidR="00FB40EE" w:rsidRPr="003B21C4">
              <w:rPr>
                <w:rFonts w:ascii="Tahoma" w:hAnsi="Tahoma" w:cs="Tahoma"/>
                <w:b/>
                <w:bCs/>
              </w:rPr>
              <w:t xml:space="preserve"> at the start of the Victorian era, school was only for the rich; Victorian schools were very strict</w:t>
            </w:r>
            <w:r w:rsidR="00CF000C" w:rsidRPr="003B21C4">
              <w:rPr>
                <w:rFonts w:ascii="Tahoma" w:hAnsi="Tahoma" w:cs="Tahoma"/>
                <w:b/>
                <w:bCs/>
              </w:rPr>
              <w:t xml:space="preserve">; adults also worked in dangerous conditions; whole families has to work to afford food; </w:t>
            </w:r>
            <w:r w:rsidR="0010760A" w:rsidRPr="003B21C4">
              <w:rPr>
                <w:rFonts w:ascii="Tahoma" w:hAnsi="Tahoma" w:cs="Tahoma"/>
                <w:b/>
                <w:bCs/>
              </w:rPr>
              <w:t xml:space="preserve">everything in the Victorian period had rules – even what you wore; </w:t>
            </w:r>
            <w:r w:rsidR="00362D03" w:rsidRPr="003B21C4">
              <w:rPr>
                <w:rFonts w:ascii="Tahoma" w:hAnsi="Tahoma" w:cs="Tahoma"/>
                <w:b/>
                <w:bCs/>
              </w:rPr>
              <w:t xml:space="preserve">children had to say hello and </w:t>
            </w:r>
            <w:r w:rsidR="00157278" w:rsidRPr="003B21C4">
              <w:rPr>
                <w:rFonts w:ascii="Tahoma" w:hAnsi="Tahoma" w:cs="Tahoma"/>
                <w:b/>
                <w:bCs/>
              </w:rPr>
              <w:t>g</w:t>
            </w:r>
            <w:r w:rsidR="00362D03" w:rsidRPr="003B21C4">
              <w:rPr>
                <w:rFonts w:ascii="Tahoma" w:hAnsi="Tahoma" w:cs="Tahoma"/>
                <w:b/>
                <w:bCs/>
              </w:rPr>
              <w:t>oodbye every</w:t>
            </w:r>
            <w:r w:rsidR="00157278" w:rsidRPr="003B21C4">
              <w:rPr>
                <w:rFonts w:ascii="Tahoma" w:hAnsi="Tahoma" w:cs="Tahoma"/>
                <w:b/>
                <w:bCs/>
              </w:rPr>
              <w:t xml:space="preserve"> </w:t>
            </w:r>
            <w:r w:rsidR="00362D03" w:rsidRPr="003B21C4">
              <w:rPr>
                <w:rFonts w:ascii="Tahoma" w:hAnsi="Tahoma" w:cs="Tahoma"/>
                <w:b/>
                <w:bCs/>
              </w:rPr>
              <w:t>time they entered a room; children had to be seem and not heard and never complain</w:t>
            </w:r>
            <w:r w:rsidR="003B21C4">
              <w:rPr>
                <w:rFonts w:ascii="Tahoma" w:hAnsi="Tahoma" w:cs="Tahoma"/>
                <w:b/>
                <w:bCs/>
              </w:rPr>
              <w:t>.</w:t>
            </w:r>
          </w:p>
        </w:tc>
        <w:tc>
          <w:tcPr>
            <w:tcW w:w="595" w:type="pct"/>
            <w:vAlign w:val="center"/>
          </w:tcPr>
          <w:p w14:paraId="69CBC840" w14:textId="0387D14A" w:rsidR="0075125B" w:rsidRPr="00A65BA5" w:rsidRDefault="001B1786" w:rsidP="0075125B">
            <w:pPr>
              <w:rPr>
                <w:rFonts w:ascii="Tahoma" w:hAnsi="Tahoma" w:cs="Tahoma"/>
              </w:rPr>
            </w:pPr>
            <w:r>
              <w:rPr>
                <w:rFonts w:ascii="Tahoma" w:hAnsi="Tahoma" w:cs="Tahoma"/>
              </w:rPr>
              <w:t>As above</w:t>
            </w:r>
          </w:p>
        </w:tc>
      </w:tr>
      <w:tr w:rsidR="0076493B" w:rsidRPr="00EE0C51" w14:paraId="7B006300" w14:textId="77777777" w:rsidTr="001B1786">
        <w:trPr>
          <w:trHeight w:val="1167"/>
        </w:trPr>
        <w:tc>
          <w:tcPr>
            <w:tcW w:w="1837" w:type="pct"/>
            <w:gridSpan w:val="2"/>
            <w:vAlign w:val="center"/>
          </w:tcPr>
          <w:p w14:paraId="2BF81F94" w14:textId="27D4BDB4" w:rsidR="0076493B" w:rsidRPr="002753C3" w:rsidRDefault="0076493B" w:rsidP="002753C3">
            <w:pPr>
              <w:rPr>
                <w:rFonts w:ascii="Tahoma" w:hAnsi="Tahoma" w:cs="Tahoma"/>
              </w:rPr>
            </w:pPr>
            <w:r>
              <w:rPr>
                <w:rFonts w:ascii="Tahoma" w:eastAsia="Times New Roman" w:hAnsi="Tahoma" w:cs="Tahoma"/>
                <w:kern w:val="0"/>
                <w:lang w:eastAsia="en-GB"/>
                <w14:ligatures w14:val="none"/>
              </w:rPr>
              <w:t xml:space="preserve">End of Unit check – complete end of unit check and answer the question - </w:t>
            </w:r>
            <w:r w:rsidRPr="00211EE4">
              <w:rPr>
                <w:rFonts w:ascii="Tahoma" w:hAnsi="Tahoma" w:cs="Tahoma"/>
                <w:b/>
                <w:bCs/>
              </w:rPr>
              <w:t>What was life like in Britain during the Victorian era?</w:t>
            </w:r>
          </w:p>
        </w:tc>
        <w:tc>
          <w:tcPr>
            <w:tcW w:w="3163" w:type="pct"/>
            <w:gridSpan w:val="3"/>
            <w:vAlign w:val="center"/>
          </w:tcPr>
          <w:p w14:paraId="68E02BE2" w14:textId="2EE758E6" w:rsidR="0076493B" w:rsidRDefault="001B1786" w:rsidP="001B1786">
            <w:pPr>
              <w:rPr>
                <w:rFonts w:ascii="Tahoma" w:hAnsi="Tahoma" w:cs="Tahoma"/>
              </w:rPr>
            </w:pPr>
            <w:r w:rsidRPr="001B1786">
              <w:rPr>
                <w:rFonts w:ascii="Tahoma" w:hAnsi="Tahoma" w:cs="Tahoma"/>
              </w:rPr>
              <w:t>British empire, subject, social change,</w:t>
            </w:r>
            <w:r>
              <w:rPr>
                <w:rFonts w:ascii="Tahoma" w:hAnsi="Tahoma" w:cs="Tahoma"/>
              </w:rPr>
              <w:t xml:space="preserve"> i</w:t>
            </w:r>
            <w:r w:rsidRPr="001B1786">
              <w:rPr>
                <w:rFonts w:ascii="Tahoma" w:hAnsi="Tahoma" w:cs="Tahoma"/>
              </w:rPr>
              <w:t xml:space="preserve">ndustrialisation, industrial revolution, terraced, </w:t>
            </w:r>
            <w:r>
              <w:rPr>
                <w:rFonts w:ascii="Tahoma" w:hAnsi="Tahoma" w:cs="Tahoma"/>
              </w:rPr>
              <w:t>t</w:t>
            </w:r>
            <w:r w:rsidRPr="001B1786">
              <w:rPr>
                <w:rFonts w:ascii="Tahoma" w:hAnsi="Tahoma" w:cs="Tahoma"/>
              </w:rPr>
              <w:t>extile, kitchen range, industrial revolution, pickpocket, pure picking, life-expectancy, workhouse</w:t>
            </w:r>
            <w:r>
              <w:rPr>
                <w:rFonts w:ascii="Tahoma" w:hAnsi="Tahoma" w:cs="Tahoma"/>
              </w:rPr>
              <w:t>, s</w:t>
            </w:r>
            <w:r w:rsidRPr="001B1786">
              <w:rPr>
                <w:rFonts w:ascii="Tahoma" w:hAnsi="Tahoma" w:cs="Tahoma"/>
              </w:rPr>
              <w:t xml:space="preserve">pinning </w:t>
            </w:r>
            <w:proofErr w:type="spellStart"/>
            <w:r w:rsidRPr="001B1786">
              <w:rPr>
                <w:rFonts w:ascii="Tahoma" w:hAnsi="Tahoma" w:cs="Tahoma"/>
              </w:rPr>
              <w:t>jennys</w:t>
            </w:r>
            <w:proofErr w:type="spellEnd"/>
            <w:r w:rsidRPr="001B1786">
              <w:rPr>
                <w:rFonts w:ascii="Tahoma" w:hAnsi="Tahoma" w:cs="Tahoma"/>
              </w:rPr>
              <w:t>, textiles, act, impaled, life-expectancy, compulsory</w:t>
            </w:r>
            <w:r>
              <w:rPr>
                <w:rFonts w:ascii="Tahoma" w:hAnsi="Tahoma" w:cs="Tahoma"/>
              </w:rPr>
              <w:t>, a</w:t>
            </w:r>
            <w:r w:rsidRPr="001B1786">
              <w:rPr>
                <w:rFonts w:ascii="Tahoma" w:hAnsi="Tahoma" w:cs="Tahoma"/>
              </w:rPr>
              <w:t xml:space="preserve">bacus, copy book, dip pen, blotting, writing lines, caned, drill, ragged schools, Iron horse, Isambard Kingdom </w:t>
            </w:r>
            <w:proofErr w:type="spellStart"/>
            <w:r w:rsidRPr="001B1786">
              <w:rPr>
                <w:rFonts w:ascii="Tahoma" w:hAnsi="Tahoma" w:cs="Tahoma"/>
              </w:rPr>
              <w:t>Brunnel</w:t>
            </w:r>
            <w:proofErr w:type="spellEnd"/>
            <w:r w:rsidRPr="001B1786">
              <w:rPr>
                <w:rFonts w:ascii="Tahoma" w:hAnsi="Tahoma" w:cs="Tahoma"/>
              </w:rPr>
              <w:t xml:space="preserve">, engineer, </w:t>
            </w:r>
            <w:r w:rsidR="00020033" w:rsidRPr="001B1786">
              <w:rPr>
                <w:rFonts w:ascii="Tahoma" w:hAnsi="Tahoma" w:cs="Tahoma"/>
              </w:rPr>
              <w:t>economy</w:t>
            </w:r>
            <w:r w:rsidRPr="001B1786">
              <w:rPr>
                <w:rFonts w:ascii="Tahoma" w:hAnsi="Tahoma" w:cs="Tahoma"/>
              </w:rPr>
              <w:t>, tourism,</w:t>
            </w:r>
          </w:p>
        </w:tc>
      </w:tr>
    </w:tbl>
    <w:p w14:paraId="35AD9185" w14:textId="77777777" w:rsidR="002D338A" w:rsidRDefault="002D338A"/>
    <w:sectPr w:rsidR="002D338A" w:rsidSect="00DE0DE9">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E22E4"/>
    <w:multiLevelType w:val="hybridMultilevel"/>
    <w:tmpl w:val="D0E8D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B2920"/>
    <w:multiLevelType w:val="hybridMultilevel"/>
    <w:tmpl w:val="F146A02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10BF2261"/>
    <w:multiLevelType w:val="multilevel"/>
    <w:tmpl w:val="1E2CE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769D8"/>
    <w:multiLevelType w:val="hybridMultilevel"/>
    <w:tmpl w:val="B39E45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37CC1"/>
    <w:multiLevelType w:val="multilevel"/>
    <w:tmpl w:val="BC548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8F6199E"/>
    <w:multiLevelType w:val="hybridMultilevel"/>
    <w:tmpl w:val="C7244BB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3306467"/>
    <w:multiLevelType w:val="hybridMultilevel"/>
    <w:tmpl w:val="180014D0"/>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3ACC55F6"/>
    <w:multiLevelType w:val="hybridMultilevel"/>
    <w:tmpl w:val="C980C084"/>
    <w:lvl w:ilvl="0" w:tplc="353E1A7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495B5D88"/>
    <w:multiLevelType w:val="hybridMultilevel"/>
    <w:tmpl w:val="FB12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0603C6"/>
    <w:multiLevelType w:val="hybridMultilevel"/>
    <w:tmpl w:val="E6DC4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973919"/>
    <w:multiLevelType w:val="multilevel"/>
    <w:tmpl w:val="53F8B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02648C"/>
    <w:multiLevelType w:val="hybridMultilevel"/>
    <w:tmpl w:val="342C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DC6259"/>
    <w:multiLevelType w:val="hybridMultilevel"/>
    <w:tmpl w:val="92961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2B273F"/>
    <w:multiLevelType w:val="hybridMultilevel"/>
    <w:tmpl w:val="073A83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7EB35DB1"/>
    <w:multiLevelType w:val="hybridMultilevel"/>
    <w:tmpl w:val="36B4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7370559">
    <w:abstractNumId w:val="11"/>
  </w:num>
  <w:num w:numId="2" w16cid:durableId="1450007062">
    <w:abstractNumId w:val="9"/>
  </w:num>
  <w:num w:numId="3" w16cid:durableId="1440831767">
    <w:abstractNumId w:val="4"/>
  </w:num>
  <w:num w:numId="4" w16cid:durableId="2092770049">
    <w:abstractNumId w:val="1"/>
  </w:num>
  <w:num w:numId="5" w16cid:durableId="1715303402">
    <w:abstractNumId w:val="6"/>
  </w:num>
  <w:num w:numId="6" w16cid:durableId="1468161710">
    <w:abstractNumId w:val="14"/>
  </w:num>
  <w:num w:numId="7" w16cid:durableId="1278215364">
    <w:abstractNumId w:val="0"/>
  </w:num>
  <w:num w:numId="8" w16cid:durableId="495533739">
    <w:abstractNumId w:val="12"/>
  </w:num>
  <w:num w:numId="9" w16cid:durableId="1931691721">
    <w:abstractNumId w:val="5"/>
  </w:num>
  <w:num w:numId="10" w16cid:durableId="1162353204">
    <w:abstractNumId w:val="13"/>
  </w:num>
  <w:num w:numId="11" w16cid:durableId="2082680915">
    <w:abstractNumId w:val="3"/>
  </w:num>
  <w:num w:numId="12" w16cid:durableId="208224012">
    <w:abstractNumId w:val="7"/>
  </w:num>
  <w:num w:numId="13" w16cid:durableId="2147384085">
    <w:abstractNumId w:val="10"/>
  </w:num>
  <w:num w:numId="14" w16cid:durableId="993875333">
    <w:abstractNumId w:val="2"/>
  </w:num>
  <w:num w:numId="15" w16cid:durableId="18923752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338A"/>
    <w:rsid w:val="00010B64"/>
    <w:rsid w:val="00020033"/>
    <w:rsid w:val="0004189B"/>
    <w:rsid w:val="00042ED0"/>
    <w:rsid w:val="00043A6F"/>
    <w:rsid w:val="0004736A"/>
    <w:rsid w:val="00053AD5"/>
    <w:rsid w:val="000630CC"/>
    <w:rsid w:val="0007094D"/>
    <w:rsid w:val="00071C83"/>
    <w:rsid w:val="00074FAC"/>
    <w:rsid w:val="00080D28"/>
    <w:rsid w:val="00094072"/>
    <w:rsid w:val="000978EA"/>
    <w:rsid w:val="000A3041"/>
    <w:rsid w:val="000B0B31"/>
    <w:rsid w:val="000B76AF"/>
    <w:rsid w:val="000D04B3"/>
    <w:rsid w:val="000D618E"/>
    <w:rsid w:val="000F3F75"/>
    <w:rsid w:val="0010120A"/>
    <w:rsid w:val="00101AD9"/>
    <w:rsid w:val="0010760A"/>
    <w:rsid w:val="00117224"/>
    <w:rsid w:val="00124832"/>
    <w:rsid w:val="001314D6"/>
    <w:rsid w:val="0013321A"/>
    <w:rsid w:val="00136F8D"/>
    <w:rsid w:val="00143421"/>
    <w:rsid w:val="001508D0"/>
    <w:rsid w:val="00154850"/>
    <w:rsid w:val="001569D0"/>
    <w:rsid w:val="00157278"/>
    <w:rsid w:val="001624BE"/>
    <w:rsid w:val="00164832"/>
    <w:rsid w:val="00165054"/>
    <w:rsid w:val="001A4456"/>
    <w:rsid w:val="001B1786"/>
    <w:rsid w:val="001B5FCC"/>
    <w:rsid w:val="001C09CC"/>
    <w:rsid w:val="001C3D61"/>
    <w:rsid w:val="001D4967"/>
    <w:rsid w:val="001D505D"/>
    <w:rsid w:val="001E548C"/>
    <w:rsid w:val="001F061B"/>
    <w:rsid w:val="001F2721"/>
    <w:rsid w:val="001F4E65"/>
    <w:rsid w:val="00211EE4"/>
    <w:rsid w:val="002236B9"/>
    <w:rsid w:val="00230AE6"/>
    <w:rsid w:val="002317F3"/>
    <w:rsid w:val="00232B47"/>
    <w:rsid w:val="00236BEA"/>
    <w:rsid w:val="00241943"/>
    <w:rsid w:val="00241AF2"/>
    <w:rsid w:val="00243FCF"/>
    <w:rsid w:val="0025051B"/>
    <w:rsid w:val="00251A7D"/>
    <w:rsid w:val="00266005"/>
    <w:rsid w:val="0026616A"/>
    <w:rsid w:val="00273BF7"/>
    <w:rsid w:val="002753C3"/>
    <w:rsid w:val="00286C9A"/>
    <w:rsid w:val="00290876"/>
    <w:rsid w:val="00297422"/>
    <w:rsid w:val="002A0CDC"/>
    <w:rsid w:val="002C1553"/>
    <w:rsid w:val="002D11AC"/>
    <w:rsid w:val="002D338A"/>
    <w:rsid w:val="002D48EF"/>
    <w:rsid w:val="002D672E"/>
    <w:rsid w:val="003238D2"/>
    <w:rsid w:val="0032524F"/>
    <w:rsid w:val="003355D5"/>
    <w:rsid w:val="003358DA"/>
    <w:rsid w:val="00362D03"/>
    <w:rsid w:val="00373C11"/>
    <w:rsid w:val="00383892"/>
    <w:rsid w:val="003B21C4"/>
    <w:rsid w:val="003D4661"/>
    <w:rsid w:val="003E3F26"/>
    <w:rsid w:val="00410B53"/>
    <w:rsid w:val="00412ED4"/>
    <w:rsid w:val="00437469"/>
    <w:rsid w:val="00443773"/>
    <w:rsid w:val="00445BED"/>
    <w:rsid w:val="0045083A"/>
    <w:rsid w:val="00452710"/>
    <w:rsid w:val="00461511"/>
    <w:rsid w:val="004623FE"/>
    <w:rsid w:val="004637BD"/>
    <w:rsid w:val="00472874"/>
    <w:rsid w:val="0047550F"/>
    <w:rsid w:val="00493CFA"/>
    <w:rsid w:val="004A0F19"/>
    <w:rsid w:val="004B00F1"/>
    <w:rsid w:val="004C0D90"/>
    <w:rsid w:val="004C27AB"/>
    <w:rsid w:val="004C59BD"/>
    <w:rsid w:val="004D13F7"/>
    <w:rsid w:val="004E5F14"/>
    <w:rsid w:val="005020AE"/>
    <w:rsid w:val="00522C2B"/>
    <w:rsid w:val="005315C4"/>
    <w:rsid w:val="00544E70"/>
    <w:rsid w:val="005520FA"/>
    <w:rsid w:val="00560E13"/>
    <w:rsid w:val="005629D0"/>
    <w:rsid w:val="00571518"/>
    <w:rsid w:val="00571A73"/>
    <w:rsid w:val="00573272"/>
    <w:rsid w:val="00593E99"/>
    <w:rsid w:val="005A09DF"/>
    <w:rsid w:val="005A3733"/>
    <w:rsid w:val="005B0D50"/>
    <w:rsid w:val="005C2A16"/>
    <w:rsid w:val="005C2AC6"/>
    <w:rsid w:val="005D044C"/>
    <w:rsid w:val="005D5AB3"/>
    <w:rsid w:val="005E1D0A"/>
    <w:rsid w:val="005E2E21"/>
    <w:rsid w:val="005F4235"/>
    <w:rsid w:val="005F4E63"/>
    <w:rsid w:val="005F6109"/>
    <w:rsid w:val="00601891"/>
    <w:rsid w:val="00603F35"/>
    <w:rsid w:val="00607610"/>
    <w:rsid w:val="00612D76"/>
    <w:rsid w:val="0062250A"/>
    <w:rsid w:val="00637EBC"/>
    <w:rsid w:val="006407F3"/>
    <w:rsid w:val="00641606"/>
    <w:rsid w:val="00644044"/>
    <w:rsid w:val="0065390E"/>
    <w:rsid w:val="00657794"/>
    <w:rsid w:val="0067148C"/>
    <w:rsid w:val="006A32D1"/>
    <w:rsid w:val="006A3651"/>
    <w:rsid w:val="006C2DDA"/>
    <w:rsid w:val="006C537D"/>
    <w:rsid w:val="006C6B54"/>
    <w:rsid w:val="006D0C89"/>
    <w:rsid w:val="006E4E81"/>
    <w:rsid w:val="006F0410"/>
    <w:rsid w:val="006F6833"/>
    <w:rsid w:val="00704C97"/>
    <w:rsid w:val="00710BD1"/>
    <w:rsid w:val="00714C31"/>
    <w:rsid w:val="00721422"/>
    <w:rsid w:val="00726314"/>
    <w:rsid w:val="00737668"/>
    <w:rsid w:val="00737BB8"/>
    <w:rsid w:val="00743C3B"/>
    <w:rsid w:val="00744308"/>
    <w:rsid w:val="0075125B"/>
    <w:rsid w:val="0076164F"/>
    <w:rsid w:val="0076493B"/>
    <w:rsid w:val="00772C44"/>
    <w:rsid w:val="0077424F"/>
    <w:rsid w:val="00775496"/>
    <w:rsid w:val="00775DAB"/>
    <w:rsid w:val="00781E32"/>
    <w:rsid w:val="0078651B"/>
    <w:rsid w:val="00796A32"/>
    <w:rsid w:val="007A467E"/>
    <w:rsid w:val="007A64B2"/>
    <w:rsid w:val="007B68FF"/>
    <w:rsid w:val="007C34F2"/>
    <w:rsid w:val="007C7011"/>
    <w:rsid w:val="007D0845"/>
    <w:rsid w:val="007D51D9"/>
    <w:rsid w:val="007F525B"/>
    <w:rsid w:val="007F72A3"/>
    <w:rsid w:val="00806E4B"/>
    <w:rsid w:val="0083257B"/>
    <w:rsid w:val="00855637"/>
    <w:rsid w:val="008577CC"/>
    <w:rsid w:val="00861DB4"/>
    <w:rsid w:val="008654E9"/>
    <w:rsid w:val="00882411"/>
    <w:rsid w:val="00885CF2"/>
    <w:rsid w:val="00886378"/>
    <w:rsid w:val="00886A22"/>
    <w:rsid w:val="00887607"/>
    <w:rsid w:val="00893401"/>
    <w:rsid w:val="008A0AFD"/>
    <w:rsid w:val="008A19BB"/>
    <w:rsid w:val="008A78BB"/>
    <w:rsid w:val="008C67B0"/>
    <w:rsid w:val="008C75EF"/>
    <w:rsid w:val="008D3D5D"/>
    <w:rsid w:val="008E4F18"/>
    <w:rsid w:val="008F096E"/>
    <w:rsid w:val="00902F2B"/>
    <w:rsid w:val="00906444"/>
    <w:rsid w:val="009109FB"/>
    <w:rsid w:val="0092734F"/>
    <w:rsid w:val="00933739"/>
    <w:rsid w:val="009424DE"/>
    <w:rsid w:val="00942938"/>
    <w:rsid w:val="0094530B"/>
    <w:rsid w:val="00947D10"/>
    <w:rsid w:val="0095034A"/>
    <w:rsid w:val="009505A9"/>
    <w:rsid w:val="00956061"/>
    <w:rsid w:val="009719B8"/>
    <w:rsid w:val="00987449"/>
    <w:rsid w:val="00993B6A"/>
    <w:rsid w:val="009A68D5"/>
    <w:rsid w:val="009C20C5"/>
    <w:rsid w:val="009C4B2F"/>
    <w:rsid w:val="009C5170"/>
    <w:rsid w:val="009D065B"/>
    <w:rsid w:val="009D50F8"/>
    <w:rsid w:val="009D57E7"/>
    <w:rsid w:val="009E352E"/>
    <w:rsid w:val="009E61BC"/>
    <w:rsid w:val="00A05C0D"/>
    <w:rsid w:val="00A128C9"/>
    <w:rsid w:val="00A12D2A"/>
    <w:rsid w:val="00A133B8"/>
    <w:rsid w:val="00A1540D"/>
    <w:rsid w:val="00A209B7"/>
    <w:rsid w:val="00A21301"/>
    <w:rsid w:val="00A222FE"/>
    <w:rsid w:val="00A33BB6"/>
    <w:rsid w:val="00A37E5A"/>
    <w:rsid w:val="00A4261A"/>
    <w:rsid w:val="00A46AE5"/>
    <w:rsid w:val="00A60D38"/>
    <w:rsid w:val="00A65BA5"/>
    <w:rsid w:val="00A716EE"/>
    <w:rsid w:val="00A75459"/>
    <w:rsid w:val="00A828A7"/>
    <w:rsid w:val="00A90BF4"/>
    <w:rsid w:val="00A95E3C"/>
    <w:rsid w:val="00AA41C4"/>
    <w:rsid w:val="00AA7F69"/>
    <w:rsid w:val="00AB572F"/>
    <w:rsid w:val="00AC5D9B"/>
    <w:rsid w:val="00B02C7B"/>
    <w:rsid w:val="00B14128"/>
    <w:rsid w:val="00B235BF"/>
    <w:rsid w:val="00B3190E"/>
    <w:rsid w:val="00B3526E"/>
    <w:rsid w:val="00B36E5A"/>
    <w:rsid w:val="00B411EB"/>
    <w:rsid w:val="00B41B17"/>
    <w:rsid w:val="00B50020"/>
    <w:rsid w:val="00B6062A"/>
    <w:rsid w:val="00B653C8"/>
    <w:rsid w:val="00B6612A"/>
    <w:rsid w:val="00B72AF2"/>
    <w:rsid w:val="00B972B2"/>
    <w:rsid w:val="00B97D02"/>
    <w:rsid w:val="00BA2E7E"/>
    <w:rsid w:val="00BA5445"/>
    <w:rsid w:val="00BB4AAF"/>
    <w:rsid w:val="00BE1776"/>
    <w:rsid w:val="00BE280E"/>
    <w:rsid w:val="00C14B79"/>
    <w:rsid w:val="00C228FB"/>
    <w:rsid w:val="00C2485E"/>
    <w:rsid w:val="00C26D0C"/>
    <w:rsid w:val="00C445B9"/>
    <w:rsid w:val="00C509AC"/>
    <w:rsid w:val="00C56559"/>
    <w:rsid w:val="00C632B2"/>
    <w:rsid w:val="00C7792E"/>
    <w:rsid w:val="00C86D5D"/>
    <w:rsid w:val="00CA59FF"/>
    <w:rsid w:val="00CB355D"/>
    <w:rsid w:val="00CC6F50"/>
    <w:rsid w:val="00CD1D92"/>
    <w:rsid w:val="00CE35F2"/>
    <w:rsid w:val="00CE5DB7"/>
    <w:rsid w:val="00CF000C"/>
    <w:rsid w:val="00D04CBD"/>
    <w:rsid w:val="00D253DE"/>
    <w:rsid w:val="00D37A45"/>
    <w:rsid w:val="00D473A8"/>
    <w:rsid w:val="00D51DA9"/>
    <w:rsid w:val="00D55956"/>
    <w:rsid w:val="00D62A0C"/>
    <w:rsid w:val="00D6718E"/>
    <w:rsid w:val="00D70C86"/>
    <w:rsid w:val="00D73B9D"/>
    <w:rsid w:val="00D757B1"/>
    <w:rsid w:val="00D805D4"/>
    <w:rsid w:val="00DA56FB"/>
    <w:rsid w:val="00DC0BC8"/>
    <w:rsid w:val="00DC1B12"/>
    <w:rsid w:val="00DE0DE9"/>
    <w:rsid w:val="00DF174A"/>
    <w:rsid w:val="00DF3A8F"/>
    <w:rsid w:val="00DF6AB3"/>
    <w:rsid w:val="00E11066"/>
    <w:rsid w:val="00E127A0"/>
    <w:rsid w:val="00E157D3"/>
    <w:rsid w:val="00E17CDC"/>
    <w:rsid w:val="00E22D2B"/>
    <w:rsid w:val="00E27116"/>
    <w:rsid w:val="00E2750B"/>
    <w:rsid w:val="00E34713"/>
    <w:rsid w:val="00E41984"/>
    <w:rsid w:val="00E626DA"/>
    <w:rsid w:val="00E87529"/>
    <w:rsid w:val="00E94CE4"/>
    <w:rsid w:val="00E9559D"/>
    <w:rsid w:val="00EB3B9B"/>
    <w:rsid w:val="00EB76CE"/>
    <w:rsid w:val="00EC42B3"/>
    <w:rsid w:val="00EC507C"/>
    <w:rsid w:val="00EC6B4A"/>
    <w:rsid w:val="00ED7310"/>
    <w:rsid w:val="00EE0C51"/>
    <w:rsid w:val="00EF00FA"/>
    <w:rsid w:val="00EF0409"/>
    <w:rsid w:val="00F077CC"/>
    <w:rsid w:val="00F31BE2"/>
    <w:rsid w:val="00F821EB"/>
    <w:rsid w:val="00FA5169"/>
    <w:rsid w:val="00FB40EE"/>
    <w:rsid w:val="00FD4061"/>
    <w:rsid w:val="00FE1902"/>
    <w:rsid w:val="00FE454B"/>
    <w:rsid w:val="00FF01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C6704"/>
  <w15:chartTrackingRefBased/>
  <w15:docId w15:val="{90D3AEE7-8FC3-4204-842D-BC7DD62B5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33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D338A"/>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normaltextrun">
    <w:name w:val="normaltextrun"/>
    <w:basedOn w:val="DefaultParagraphFont"/>
    <w:rsid w:val="002D338A"/>
  </w:style>
  <w:style w:type="character" w:customStyle="1" w:styleId="eop">
    <w:name w:val="eop"/>
    <w:basedOn w:val="DefaultParagraphFont"/>
    <w:rsid w:val="002D338A"/>
  </w:style>
  <w:style w:type="paragraph" w:styleId="ListParagraph">
    <w:name w:val="List Paragraph"/>
    <w:basedOn w:val="Normal"/>
    <w:uiPriority w:val="34"/>
    <w:qFormat/>
    <w:rsid w:val="005D044C"/>
    <w:pPr>
      <w:ind w:left="720"/>
      <w:contextualSpacing/>
    </w:pPr>
  </w:style>
  <w:style w:type="paragraph" w:customStyle="1" w:styleId="blocks-text-blocklistitem">
    <w:name w:val="blocks-text-block__listitem"/>
    <w:basedOn w:val="Normal"/>
    <w:rsid w:val="00885CF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806E4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358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1376">
      <w:bodyDiv w:val="1"/>
      <w:marLeft w:val="0"/>
      <w:marRight w:val="0"/>
      <w:marTop w:val="0"/>
      <w:marBottom w:val="0"/>
      <w:divBdr>
        <w:top w:val="none" w:sz="0" w:space="0" w:color="auto"/>
        <w:left w:val="none" w:sz="0" w:space="0" w:color="auto"/>
        <w:bottom w:val="none" w:sz="0" w:space="0" w:color="auto"/>
        <w:right w:val="none" w:sz="0" w:space="0" w:color="auto"/>
      </w:divBdr>
    </w:div>
    <w:div w:id="71510561">
      <w:bodyDiv w:val="1"/>
      <w:marLeft w:val="0"/>
      <w:marRight w:val="0"/>
      <w:marTop w:val="0"/>
      <w:marBottom w:val="0"/>
      <w:divBdr>
        <w:top w:val="none" w:sz="0" w:space="0" w:color="auto"/>
        <w:left w:val="none" w:sz="0" w:space="0" w:color="auto"/>
        <w:bottom w:val="none" w:sz="0" w:space="0" w:color="auto"/>
        <w:right w:val="none" w:sz="0" w:space="0" w:color="auto"/>
      </w:divBdr>
      <w:divsChild>
        <w:div w:id="706569645">
          <w:marLeft w:val="0"/>
          <w:marRight w:val="0"/>
          <w:marTop w:val="0"/>
          <w:marBottom w:val="0"/>
          <w:divBdr>
            <w:top w:val="none" w:sz="0" w:space="0" w:color="auto"/>
            <w:left w:val="none" w:sz="0" w:space="0" w:color="auto"/>
            <w:bottom w:val="none" w:sz="0" w:space="0" w:color="auto"/>
            <w:right w:val="none" w:sz="0" w:space="0" w:color="auto"/>
          </w:divBdr>
        </w:div>
        <w:div w:id="1127433087">
          <w:marLeft w:val="0"/>
          <w:marRight w:val="0"/>
          <w:marTop w:val="0"/>
          <w:marBottom w:val="0"/>
          <w:divBdr>
            <w:top w:val="none" w:sz="0" w:space="0" w:color="auto"/>
            <w:left w:val="none" w:sz="0" w:space="0" w:color="auto"/>
            <w:bottom w:val="none" w:sz="0" w:space="0" w:color="auto"/>
            <w:right w:val="none" w:sz="0" w:space="0" w:color="auto"/>
          </w:divBdr>
        </w:div>
        <w:div w:id="235365364">
          <w:marLeft w:val="0"/>
          <w:marRight w:val="0"/>
          <w:marTop w:val="0"/>
          <w:marBottom w:val="0"/>
          <w:divBdr>
            <w:top w:val="none" w:sz="0" w:space="0" w:color="auto"/>
            <w:left w:val="none" w:sz="0" w:space="0" w:color="auto"/>
            <w:bottom w:val="none" w:sz="0" w:space="0" w:color="auto"/>
            <w:right w:val="none" w:sz="0" w:space="0" w:color="auto"/>
          </w:divBdr>
        </w:div>
        <w:div w:id="1020745045">
          <w:marLeft w:val="0"/>
          <w:marRight w:val="0"/>
          <w:marTop w:val="0"/>
          <w:marBottom w:val="0"/>
          <w:divBdr>
            <w:top w:val="none" w:sz="0" w:space="0" w:color="auto"/>
            <w:left w:val="none" w:sz="0" w:space="0" w:color="auto"/>
            <w:bottom w:val="none" w:sz="0" w:space="0" w:color="auto"/>
            <w:right w:val="none" w:sz="0" w:space="0" w:color="auto"/>
          </w:divBdr>
        </w:div>
        <w:div w:id="1108088346">
          <w:marLeft w:val="0"/>
          <w:marRight w:val="0"/>
          <w:marTop w:val="0"/>
          <w:marBottom w:val="0"/>
          <w:divBdr>
            <w:top w:val="none" w:sz="0" w:space="0" w:color="auto"/>
            <w:left w:val="none" w:sz="0" w:space="0" w:color="auto"/>
            <w:bottom w:val="none" w:sz="0" w:space="0" w:color="auto"/>
            <w:right w:val="none" w:sz="0" w:space="0" w:color="auto"/>
          </w:divBdr>
        </w:div>
        <w:div w:id="1732344724">
          <w:marLeft w:val="0"/>
          <w:marRight w:val="0"/>
          <w:marTop w:val="0"/>
          <w:marBottom w:val="0"/>
          <w:divBdr>
            <w:top w:val="none" w:sz="0" w:space="0" w:color="auto"/>
            <w:left w:val="none" w:sz="0" w:space="0" w:color="auto"/>
            <w:bottom w:val="none" w:sz="0" w:space="0" w:color="auto"/>
            <w:right w:val="none" w:sz="0" w:space="0" w:color="auto"/>
          </w:divBdr>
        </w:div>
        <w:div w:id="2102994390">
          <w:marLeft w:val="0"/>
          <w:marRight w:val="0"/>
          <w:marTop w:val="0"/>
          <w:marBottom w:val="0"/>
          <w:divBdr>
            <w:top w:val="none" w:sz="0" w:space="0" w:color="auto"/>
            <w:left w:val="none" w:sz="0" w:space="0" w:color="auto"/>
            <w:bottom w:val="none" w:sz="0" w:space="0" w:color="auto"/>
            <w:right w:val="none" w:sz="0" w:space="0" w:color="auto"/>
          </w:divBdr>
        </w:div>
      </w:divsChild>
    </w:div>
    <w:div w:id="125969849">
      <w:bodyDiv w:val="1"/>
      <w:marLeft w:val="0"/>
      <w:marRight w:val="0"/>
      <w:marTop w:val="0"/>
      <w:marBottom w:val="0"/>
      <w:divBdr>
        <w:top w:val="none" w:sz="0" w:space="0" w:color="auto"/>
        <w:left w:val="none" w:sz="0" w:space="0" w:color="auto"/>
        <w:bottom w:val="none" w:sz="0" w:space="0" w:color="auto"/>
        <w:right w:val="none" w:sz="0" w:space="0" w:color="auto"/>
      </w:divBdr>
      <w:divsChild>
        <w:div w:id="1565020739">
          <w:marLeft w:val="0"/>
          <w:marRight w:val="0"/>
          <w:marTop w:val="0"/>
          <w:marBottom w:val="0"/>
          <w:divBdr>
            <w:top w:val="none" w:sz="0" w:space="0" w:color="auto"/>
            <w:left w:val="none" w:sz="0" w:space="0" w:color="auto"/>
            <w:bottom w:val="none" w:sz="0" w:space="0" w:color="auto"/>
            <w:right w:val="none" w:sz="0" w:space="0" w:color="auto"/>
          </w:divBdr>
        </w:div>
        <w:div w:id="54857506">
          <w:marLeft w:val="0"/>
          <w:marRight w:val="0"/>
          <w:marTop w:val="0"/>
          <w:marBottom w:val="0"/>
          <w:divBdr>
            <w:top w:val="none" w:sz="0" w:space="0" w:color="auto"/>
            <w:left w:val="none" w:sz="0" w:space="0" w:color="auto"/>
            <w:bottom w:val="none" w:sz="0" w:space="0" w:color="auto"/>
            <w:right w:val="none" w:sz="0" w:space="0" w:color="auto"/>
          </w:divBdr>
        </w:div>
        <w:div w:id="162942047">
          <w:marLeft w:val="0"/>
          <w:marRight w:val="0"/>
          <w:marTop w:val="0"/>
          <w:marBottom w:val="0"/>
          <w:divBdr>
            <w:top w:val="none" w:sz="0" w:space="0" w:color="auto"/>
            <w:left w:val="none" w:sz="0" w:space="0" w:color="auto"/>
            <w:bottom w:val="none" w:sz="0" w:space="0" w:color="auto"/>
            <w:right w:val="none" w:sz="0" w:space="0" w:color="auto"/>
          </w:divBdr>
        </w:div>
        <w:div w:id="1726103229">
          <w:marLeft w:val="0"/>
          <w:marRight w:val="0"/>
          <w:marTop w:val="0"/>
          <w:marBottom w:val="0"/>
          <w:divBdr>
            <w:top w:val="none" w:sz="0" w:space="0" w:color="auto"/>
            <w:left w:val="none" w:sz="0" w:space="0" w:color="auto"/>
            <w:bottom w:val="none" w:sz="0" w:space="0" w:color="auto"/>
            <w:right w:val="none" w:sz="0" w:space="0" w:color="auto"/>
          </w:divBdr>
        </w:div>
        <w:div w:id="1824004706">
          <w:marLeft w:val="0"/>
          <w:marRight w:val="0"/>
          <w:marTop w:val="0"/>
          <w:marBottom w:val="0"/>
          <w:divBdr>
            <w:top w:val="none" w:sz="0" w:space="0" w:color="auto"/>
            <w:left w:val="none" w:sz="0" w:space="0" w:color="auto"/>
            <w:bottom w:val="none" w:sz="0" w:space="0" w:color="auto"/>
            <w:right w:val="none" w:sz="0" w:space="0" w:color="auto"/>
          </w:divBdr>
        </w:div>
        <w:div w:id="913245714">
          <w:marLeft w:val="0"/>
          <w:marRight w:val="0"/>
          <w:marTop w:val="0"/>
          <w:marBottom w:val="0"/>
          <w:divBdr>
            <w:top w:val="none" w:sz="0" w:space="0" w:color="auto"/>
            <w:left w:val="none" w:sz="0" w:space="0" w:color="auto"/>
            <w:bottom w:val="none" w:sz="0" w:space="0" w:color="auto"/>
            <w:right w:val="none" w:sz="0" w:space="0" w:color="auto"/>
          </w:divBdr>
        </w:div>
        <w:div w:id="2058315240">
          <w:marLeft w:val="0"/>
          <w:marRight w:val="0"/>
          <w:marTop w:val="0"/>
          <w:marBottom w:val="0"/>
          <w:divBdr>
            <w:top w:val="none" w:sz="0" w:space="0" w:color="auto"/>
            <w:left w:val="none" w:sz="0" w:space="0" w:color="auto"/>
            <w:bottom w:val="none" w:sz="0" w:space="0" w:color="auto"/>
            <w:right w:val="none" w:sz="0" w:space="0" w:color="auto"/>
          </w:divBdr>
        </w:div>
        <w:div w:id="561447943">
          <w:marLeft w:val="0"/>
          <w:marRight w:val="0"/>
          <w:marTop w:val="0"/>
          <w:marBottom w:val="0"/>
          <w:divBdr>
            <w:top w:val="none" w:sz="0" w:space="0" w:color="auto"/>
            <w:left w:val="none" w:sz="0" w:space="0" w:color="auto"/>
            <w:bottom w:val="none" w:sz="0" w:space="0" w:color="auto"/>
            <w:right w:val="none" w:sz="0" w:space="0" w:color="auto"/>
          </w:divBdr>
        </w:div>
        <w:div w:id="60106416">
          <w:marLeft w:val="0"/>
          <w:marRight w:val="0"/>
          <w:marTop w:val="0"/>
          <w:marBottom w:val="0"/>
          <w:divBdr>
            <w:top w:val="none" w:sz="0" w:space="0" w:color="auto"/>
            <w:left w:val="none" w:sz="0" w:space="0" w:color="auto"/>
            <w:bottom w:val="none" w:sz="0" w:space="0" w:color="auto"/>
            <w:right w:val="none" w:sz="0" w:space="0" w:color="auto"/>
          </w:divBdr>
        </w:div>
        <w:div w:id="962926446">
          <w:marLeft w:val="0"/>
          <w:marRight w:val="0"/>
          <w:marTop w:val="0"/>
          <w:marBottom w:val="0"/>
          <w:divBdr>
            <w:top w:val="none" w:sz="0" w:space="0" w:color="auto"/>
            <w:left w:val="none" w:sz="0" w:space="0" w:color="auto"/>
            <w:bottom w:val="none" w:sz="0" w:space="0" w:color="auto"/>
            <w:right w:val="none" w:sz="0" w:space="0" w:color="auto"/>
          </w:divBdr>
        </w:div>
        <w:div w:id="1678262622">
          <w:marLeft w:val="0"/>
          <w:marRight w:val="0"/>
          <w:marTop w:val="0"/>
          <w:marBottom w:val="0"/>
          <w:divBdr>
            <w:top w:val="none" w:sz="0" w:space="0" w:color="auto"/>
            <w:left w:val="none" w:sz="0" w:space="0" w:color="auto"/>
            <w:bottom w:val="none" w:sz="0" w:space="0" w:color="auto"/>
            <w:right w:val="none" w:sz="0" w:space="0" w:color="auto"/>
          </w:divBdr>
        </w:div>
        <w:div w:id="1174805113">
          <w:marLeft w:val="0"/>
          <w:marRight w:val="0"/>
          <w:marTop w:val="0"/>
          <w:marBottom w:val="0"/>
          <w:divBdr>
            <w:top w:val="none" w:sz="0" w:space="0" w:color="auto"/>
            <w:left w:val="none" w:sz="0" w:space="0" w:color="auto"/>
            <w:bottom w:val="none" w:sz="0" w:space="0" w:color="auto"/>
            <w:right w:val="none" w:sz="0" w:space="0" w:color="auto"/>
          </w:divBdr>
        </w:div>
        <w:div w:id="901602168">
          <w:marLeft w:val="0"/>
          <w:marRight w:val="0"/>
          <w:marTop w:val="0"/>
          <w:marBottom w:val="0"/>
          <w:divBdr>
            <w:top w:val="none" w:sz="0" w:space="0" w:color="auto"/>
            <w:left w:val="none" w:sz="0" w:space="0" w:color="auto"/>
            <w:bottom w:val="none" w:sz="0" w:space="0" w:color="auto"/>
            <w:right w:val="none" w:sz="0" w:space="0" w:color="auto"/>
          </w:divBdr>
        </w:div>
        <w:div w:id="927078005">
          <w:marLeft w:val="0"/>
          <w:marRight w:val="0"/>
          <w:marTop w:val="0"/>
          <w:marBottom w:val="0"/>
          <w:divBdr>
            <w:top w:val="none" w:sz="0" w:space="0" w:color="auto"/>
            <w:left w:val="none" w:sz="0" w:space="0" w:color="auto"/>
            <w:bottom w:val="none" w:sz="0" w:space="0" w:color="auto"/>
            <w:right w:val="none" w:sz="0" w:space="0" w:color="auto"/>
          </w:divBdr>
        </w:div>
      </w:divsChild>
    </w:div>
    <w:div w:id="172427528">
      <w:bodyDiv w:val="1"/>
      <w:marLeft w:val="0"/>
      <w:marRight w:val="0"/>
      <w:marTop w:val="0"/>
      <w:marBottom w:val="0"/>
      <w:divBdr>
        <w:top w:val="none" w:sz="0" w:space="0" w:color="auto"/>
        <w:left w:val="none" w:sz="0" w:space="0" w:color="auto"/>
        <w:bottom w:val="none" w:sz="0" w:space="0" w:color="auto"/>
        <w:right w:val="none" w:sz="0" w:space="0" w:color="auto"/>
      </w:divBdr>
      <w:divsChild>
        <w:div w:id="1090467825">
          <w:marLeft w:val="0"/>
          <w:marRight w:val="0"/>
          <w:marTop w:val="0"/>
          <w:marBottom w:val="0"/>
          <w:divBdr>
            <w:top w:val="none" w:sz="0" w:space="0" w:color="auto"/>
            <w:left w:val="none" w:sz="0" w:space="0" w:color="auto"/>
            <w:bottom w:val="none" w:sz="0" w:space="0" w:color="auto"/>
            <w:right w:val="none" w:sz="0" w:space="0" w:color="auto"/>
          </w:divBdr>
        </w:div>
        <w:div w:id="1059212530">
          <w:marLeft w:val="0"/>
          <w:marRight w:val="0"/>
          <w:marTop w:val="0"/>
          <w:marBottom w:val="0"/>
          <w:divBdr>
            <w:top w:val="none" w:sz="0" w:space="0" w:color="auto"/>
            <w:left w:val="none" w:sz="0" w:space="0" w:color="auto"/>
            <w:bottom w:val="none" w:sz="0" w:space="0" w:color="auto"/>
            <w:right w:val="none" w:sz="0" w:space="0" w:color="auto"/>
          </w:divBdr>
        </w:div>
        <w:div w:id="1835022723">
          <w:marLeft w:val="0"/>
          <w:marRight w:val="0"/>
          <w:marTop w:val="0"/>
          <w:marBottom w:val="0"/>
          <w:divBdr>
            <w:top w:val="none" w:sz="0" w:space="0" w:color="auto"/>
            <w:left w:val="none" w:sz="0" w:space="0" w:color="auto"/>
            <w:bottom w:val="none" w:sz="0" w:space="0" w:color="auto"/>
            <w:right w:val="none" w:sz="0" w:space="0" w:color="auto"/>
          </w:divBdr>
        </w:div>
        <w:div w:id="2015574284">
          <w:marLeft w:val="0"/>
          <w:marRight w:val="0"/>
          <w:marTop w:val="0"/>
          <w:marBottom w:val="0"/>
          <w:divBdr>
            <w:top w:val="none" w:sz="0" w:space="0" w:color="auto"/>
            <w:left w:val="none" w:sz="0" w:space="0" w:color="auto"/>
            <w:bottom w:val="none" w:sz="0" w:space="0" w:color="auto"/>
            <w:right w:val="none" w:sz="0" w:space="0" w:color="auto"/>
          </w:divBdr>
        </w:div>
        <w:div w:id="525295792">
          <w:marLeft w:val="0"/>
          <w:marRight w:val="0"/>
          <w:marTop w:val="0"/>
          <w:marBottom w:val="0"/>
          <w:divBdr>
            <w:top w:val="none" w:sz="0" w:space="0" w:color="auto"/>
            <w:left w:val="none" w:sz="0" w:space="0" w:color="auto"/>
            <w:bottom w:val="none" w:sz="0" w:space="0" w:color="auto"/>
            <w:right w:val="none" w:sz="0" w:space="0" w:color="auto"/>
          </w:divBdr>
        </w:div>
        <w:div w:id="1814516848">
          <w:marLeft w:val="0"/>
          <w:marRight w:val="0"/>
          <w:marTop w:val="0"/>
          <w:marBottom w:val="0"/>
          <w:divBdr>
            <w:top w:val="none" w:sz="0" w:space="0" w:color="auto"/>
            <w:left w:val="none" w:sz="0" w:space="0" w:color="auto"/>
            <w:bottom w:val="none" w:sz="0" w:space="0" w:color="auto"/>
            <w:right w:val="none" w:sz="0" w:space="0" w:color="auto"/>
          </w:divBdr>
        </w:div>
        <w:div w:id="1846549031">
          <w:marLeft w:val="0"/>
          <w:marRight w:val="0"/>
          <w:marTop w:val="0"/>
          <w:marBottom w:val="0"/>
          <w:divBdr>
            <w:top w:val="none" w:sz="0" w:space="0" w:color="auto"/>
            <w:left w:val="none" w:sz="0" w:space="0" w:color="auto"/>
            <w:bottom w:val="none" w:sz="0" w:space="0" w:color="auto"/>
            <w:right w:val="none" w:sz="0" w:space="0" w:color="auto"/>
          </w:divBdr>
        </w:div>
        <w:div w:id="1465658952">
          <w:marLeft w:val="0"/>
          <w:marRight w:val="0"/>
          <w:marTop w:val="0"/>
          <w:marBottom w:val="0"/>
          <w:divBdr>
            <w:top w:val="none" w:sz="0" w:space="0" w:color="auto"/>
            <w:left w:val="none" w:sz="0" w:space="0" w:color="auto"/>
            <w:bottom w:val="none" w:sz="0" w:space="0" w:color="auto"/>
            <w:right w:val="none" w:sz="0" w:space="0" w:color="auto"/>
          </w:divBdr>
        </w:div>
        <w:div w:id="352416342">
          <w:marLeft w:val="0"/>
          <w:marRight w:val="0"/>
          <w:marTop w:val="0"/>
          <w:marBottom w:val="0"/>
          <w:divBdr>
            <w:top w:val="none" w:sz="0" w:space="0" w:color="auto"/>
            <w:left w:val="none" w:sz="0" w:space="0" w:color="auto"/>
            <w:bottom w:val="none" w:sz="0" w:space="0" w:color="auto"/>
            <w:right w:val="none" w:sz="0" w:space="0" w:color="auto"/>
          </w:divBdr>
        </w:div>
        <w:div w:id="1767114709">
          <w:marLeft w:val="0"/>
          <w:marRight w:val="0"/>
          <w:marTop w:val="0"/>
          <w:marBottom w:val="0"/>
          <w:divBdr>
            <w:top w:val="none" w:sz="0" w:space="0" w:color="auto"/>
            <w:left w:val="none" w:sz="0" w:space="0" w:color="auto"/>
            <w:bottom w:val="none" w:sz="0" w:space="0" w:color="auto"/>
            <w:right w:val="none" w:sz="0" w:space="0" w:color="auto"/>
          </w:divBdr>
        </w:div>
        <w:div w:id="297496179">
          <w:marLeft w:val="0"/>
          <w:marRight w:val="0"/>
          <w:marTop w:val="0"/>
          <w:marBottom w:val="0"/>
          <w:divBdr>
            <w:top w:val="none" w:sz="0" w:space="0" w:color="auto"/>
            <w:left w:val="none" w:sz="0" w:space="0" w:color="auto"/>
            <w:bottom w:val="none" w:sz="0" w:space="0" w:color="auto"/>
            <w:right w:val="none" w:sz="0" w:space="0" w:color="auto"/>
          </w:divBdr>
        </w:div>
        <w:div w:id="1530608073">
          <w:marLeft w:val="0"/>
          <w:marRight w:val="0"/>
          <w:marTop w:val="0"/>
          <w:marBottom w:val="0"/>
          <w:divBdr>
            <w:top w:val="none" w:sz="0" w:space="0" w:color="auto"/>
            <w:left w:val="none" w:sz="0" w:space="0" w:color="auto"/>
            <w:bottom w:val="none" w:sz="0" w:space="0" w:color="auto"/>
            <w:right w:val="none" w:sz="0" w:space="0" w:color="auto"/>
          </w:divBdr>
        </w:div>
        <w:div w:id="1998609009">
          <w:marLeft w:val="0"/>
          <w:marRight w:val="0"/>
          <w:marTop w:val="0"/>
          <w:marBottom w:val="0"/>
          <w:divBdr>
            <w:top w:val="none" w:sz="0" w:space="0" w:color="auto"/>
            <w:left w:val="none" w:sz="0" w:space="0" w:color="auto"/>
            <w:bottom w:val="none" w:sz="0" w:space="0" w:color="auto"/>
            <w:right w:val="none" w:sz="0" w:space="0" w:color="auto"/>
          </w:divBdr>
        </w:div>
        <w:div w:id="1446922962">
          <w:marLeft w:val="0"/>
          <w:marRight w:val="0"/>
          <w:marTop w:val="0"/>
          <w:marBottom w:val="0"/>
          <w:divBdr>
            <w:top w:val="none" w:sz="0" w:space="0" w:color="auto"/>
            <w:left w:val="none" w:sz="0" w:space="0" w:color="auto"/>
            <w:bottom w:val="none" w:sz="0" w:space="0" w:color="auto"/>
            <w:right w:val="none" w:sz="0" w:space="0" w:color="auto"/>
          </w:divBdr>
        </w:div>
        <w:div w:id="1799058117">
          <w:marLeft w:val="0"/>
          <w:marRight w:val="0"/>
          <w:marTop w:val="0"/>
          <w:marBottom w:val="0"/>
          <w:divBdr>
            <w:top w:val="none" w:sz="0" w:space="0" w:color="auto"/>
            <w:left w:val="none" w:sz="0" w:space="0" w:color="auto"/>
            <w:bottom w:val="none" w:sz="0" w:space="0" w:color="auto"/>
            <w:right w:val="none" w:sz="0" w:space="0" w:color="auto"/>
          </w:divBdr>
        </w:div>
      </w:divsChild>
    </w:div>
    <w:div w:id="173807869">
      <w:bodyDiv w:val="1"/>
      <w:marLeft w:val="0"/>
      <w:marRight w:val="0"/>
      <w:marTop w:val="0"/>
      <w:marBottom w:val="0"/>
      <w:divBdr>
        <w:top w:val="none" w:sz="0" w:space="0" w:color="auto"/>
        <w:left w:val="none" w:sz="0" w:space="0" w:color="auto"/>
        <w:bottom w:val="none" w:sz="0" w:space="0" w:color="auto"/>
        <w:right w:val="none" w:sz="0" w:space="0" w:color="auto"/>
      </w:divBdr>
    </w:div>
    <w:div w:id="201941931">
      <w:bodyDiv w:val="1"/>
      <w:marLeft w:val="0"/>
      <w:marRight w:val="0"/>
      <w:marTop w:val="0"/>
      <w:marBottom w:val="0"/>
      <w:divBdr>
        <w:top w:val="none" w:sz="0" w:space="0" w:color="auto"/>
        <w:left w:val="none" w:sz="0" w:space="0" w:color="auto"/>
        <w:bottom w:val="none" w:sz="0" w:space="0" w:color="auto"/>
        <w:right w:val="none" w:sz="0" w:space="0" w:color="auto"/>
      </w:divBdr>
      <w:divsChild>
        <w:div w:id="1205943995">
          <w:marLeft w:val="0"/>
          <w:marRight w:val="0"/>
          <w:marTop w:val="0"/>
          <w:marBottom w:val="0"/>
          <w:divBdr>
            <w:top w:val="none" w:sz="0" w:space="0" w:color="auto"/>
            <w:left w:val="none" w:sz="0" w:space="0" w:color="auto"/>
            <w:bottom w:val="none" w:sz="0" w:space="0" w:color="auto"/>
            <w:right w:val="none" w:sz="0" w:space="0" w:color="auto"/>
          </w:divBdr>
        </w:div>
        <w:div w:id="880822240">
          <w:marLeft w:val="0"/>
          <w:marRight w:val="0"/>
          <w:marTop w:val="0"/>
          <w:marBottom w:val="0"/>
          <w:divBdr>
            <w:top w:val="none" w:sz="0" w:space="0" w:color="auto"/>
            <w:left w:val="none" w:sz="0" w:space="0" w:color="auto"/>
            <w:bottom w:val="none" w:sz="0" w:space="0" w:color="auto"/>
            <w:right w:val="none" w:sz="0" w:space="0" w:color="auto"/>
          </w:divBdr>
        </w:div>
        <w:div w:id="2074159978">
          <w:marLeft w:val="0"/>
          <w:marRight w:val="0"/>
          <w:marTop w:val="0"/>
          <w:marBottom w:val="0"/>
          <w:divBdr>
            <w:top w:val="none" w:sz="0" w:space="0" w:color="auto"/>
            <w:left w:val="none" w:sz="0" w:space="0" w:color="auto"/>
            <w:bottom w:val="none" w:sz="0" w:space="0" w:color="auto"/>
            <w:right w:val="none" w:sz="0" w:space="0" w:color="auto"/>
          </w:divBdr>
        </w:div>
        <w:div w:id="413554722">
          <w:marLeft w:val="0"/>
          <w:marRight w:val="0"/>
          <w:marTop w:val="0"/>
          <w:marBottom w:val="0"/>
          <w:divBdr>
            <w:top w:val="none" w:sz="0" w:space="0" w:color="auto"/>
            <w:left w:val="none" w:sz="0" w:space="0" w:color="auto"/>
            <w:bottom w:val="none" w:sz="0" w:space="0" w:color="auto"/>
            <w:right w:val="none" w:sz="0" w:space="0" w:color="auto"/>
          </w:divBdr>
        </w:div>
        <w:div w:id="1165435062">
          <w:marLeft w:val="0"/>
          <w:marRight w:val="0"/>
          <w:marTop w:val="0"/>
          <w:marBottom w:val="0"/>
          <w:divBdr>
            <w:top w:val="none" w:sz="0" w:space="0" w:color="auto"/>
            <w:left w:val="none" w:sz="0" w:space="0" w:color="auto"/>
            <w:bottom w:val="none" w:sz="0" w:space="0" w:color="auto"/>
            <w:right w:val="none" w:sz="0" w:space="0" w:color="auto"/>
          </w:divBdr>
        </w:div>
        <w:div w:id="89160220">
          <w:marLeft w:val="0"/>
          <w:marRight w:val="0"/>
          <w:marTop w:val="0"/>
          <w:marBottom w:val="0"/>
          <w:divBdr>
            <w:top w:val="none" w:sz="0" w:space="0" w:color="auto"/>
            <w:left w:val="none" w:sz="0" w:space="0" w:color="auto"/>
            <w:bottom w:val="none" w:sz="0" w:space="0" w:color="auto"/>
            <w:right w:val="none" w:sz="0" w:space="0" w:color="auto"/>
          </w:divBdr>
        </w:div>
        <w:div w:id="567036282">
          <w:marLeft w:val="0"/>
          <w:marRight w:val="0"/>
          <w:marTop w:val="0"/>
          <w:marBottom w:val="0"/>
          <w:divBdr>
            <w:top w:val="none" w:sz="0" w:space="0" w:color="auto"/>
            <w:left w:val="none" w:sz="0" w:space="0" w:color="auto"/>
            <w:bottom w:val="none" w:sz="0" w:space="0" w:color="auto"/>
            <w:right w:val="none" w:sz="0" w:space="0" w:color="auto"/>
          </w:divBdr>
        </w:div>
        <w:div w:id="1766027635">
          <w:marLeft w:val="0"/>
          <w:marRight w:val="0"/>
          <w:marTop w:val="0"/>
          <w:marBottom w:val="0"/>
          <w:divBdr>
            <w:top w:val="none" w:sz="0" w:space="0" w:color="auto"/>
            <w:left w:val="none" w:sz="0" w:space="0" w:color="auto"/>
            <w:bottom w:val="none" w:sz="0" w:space="0" w:color="auto"/>
            <w:right w:val="none" w:sz="0" w:space="0" w:color="auto"/>
          </w:divBdr>
        </w:div>
        <w:div w:id="2127580348">
          <w:marLeft w:val="0"/>
          <w:marRight w:val="0"/>
          <w:marTop w:val="0"/>
          <w:marBottom w:val="0"/>
          <w:divBdr>
            <w:top w:val="none" w:sz="0" w:space="0" w:color="auto"/>
            <w:left w:val="none" w:sz="0" w:space="0" w:color="auto"/>
            <w:bottom w:val="none" w:sz="0" w:space="0" w:color="auto"/>
            <w:right w:val="none" w:sz="0" w:space="0" w:color="auto"/>
          </w:divBdr>
        </w:div>
        <w:div w:id="1459490302">
          <w:marLeft w:val="0"/>
          <w:marRight w:val="0"/>
          <w:marTop w:val="0"/>
          <w:marBottom w:val="0"/>
          <w:divBdr>
            <w:top w:val="none" w:sz="0" w:space="0" w:color="auto"/>
            <w:left w:val="none" w:sz="0" w:space="0" w:color="auto"/>
            <w:bottom w:val="none" w:sz="0" w:space="0" w:color="auto"/>
            <w:right w:val="none" w:sz="0" w:space="0" w:color="auto"/>
          </w:divBdr>
        </w:div>
        <w:div w:id="1545601094">
          <w:marLeft w:val="0"/>
          <w:marRight w:val="0"/>
          <w:marTop w:val="0"/>
          <w:marBottom w:val="0"/>
          <w:divBdr>
            <w:top w:val="none" w:sz="0" w:space="0" w:color="auto"/>
            <w:left w:val="none" w:sz="0" w:space="0" w:color="auto"/>
            <w:bottom w:val="none" w:sz="0" w:space="0" w:color="auto"/>
            <w:right w:val="none" w:sz="0" w:space="0" w:color="auto"/>
          </w:divBdr>
        </w:div>
      </w:divsChild>
    </w:div>
    <w:div w:id="376396384">
      <w:bodyDiv w:val="1"/>
      <w:marLeft w:val="0"/>
      <w:marRight w:val="0"/>
      <w:marTop w:val="0"/>
      <w:marBottom w:val="0"/>
      <w:divBdr>
        <w:top w:val="none" w:sz="0" w:space="0" w:color="auto"/>
        <w:left w:val="none" w:sz="0" w:space="0" w:color="auto"/>
        <w:bottom w:val="none" w:sz="0" w:space="0" w:color="auto"/>
        <w:right w:val="none" w:sz="0" w:space="0" w:color="auto"/>
      </w:divBdr>
      <w:divsChild>
        <w:div w:id="808933855">
          <w:marLeft w:val="0"/>
          <w:marRight w:val="0"/>
          <w:marTop w:val="0"/>
          <w:marBottom w:val="0"/>
          <w:divBdr>
            <w:top w:val="none" w:sz="0" w:space="0" w:color="auto"/>
            <w:left w:val="none" w:sz="0" w:space="0" w:color="auto"/>
            <w:bottom w:val="none" w:sz="0" w:space="0" w:color="auto"/>
            <w:right w:val="none" w:sz="0" w:space="0" w:color="auto"/>
          </w:divBdr>
        </w:div>
        <w:div w:id="1861622916">
          <w:marLeft w:val="0"/>
          <w:marRight w:val="0"/>
          <w:marTop w:val="0"/>
          <w:marBottom w:val="0"/>
          <w:divBdr>
            <w:top w:val="none" w:sz="0" w:space="0" w:color="auto"/>
            <w:left w:val="none" w:sz="0" w:space="0" w:color="auto"/>
            <w:bottom w:val="none" w:sz="0" w:space="0" w:color="auto"/>
            <w:right w:val="none" w:sz="0" w:space="0" w:color="auto"/>
          </w:divBdr>
        </w:div>
      </w:divsChild>
    </w:div>
    <w:div w:id="471336637">
      <w:bodyDiv w:val="1"/>
      <w:marLeft w:val="0"/>
      <w:marRight w:val="0"/>
      <w:marTop w:val="0"/>
      <w:marBottom w:val="0"/>
      <w:divBdr>
        <w:top w:val="none" w:sz="0" w:space="0" w:color="auto"/>
        <w:left w:val="none" w:sz="0" w:space="0" w:color="auto"/>
        <w:bottom w:val="none" w:sz="0" w:space="0" w:color="auto"/>
        <w:right w:val="none" w:sz="0" w:space="0" w:color="auto"/>
      </w:divBdr>
      <w:divsChild>
        <w:div w:id="1205749946">
          <w:marLeft w:val="0"/>
          <w:marRight w:val="0"/>
          <w:marTop w:val="0"/>
          <w:marBottom w:val="0"/>
          <w:divBdr>
            <w:top w:val="none" w:sz="0" w:space="0" w:color="auto"/>
            <w:left w:val="none" w:sz="0" w:space="0" w:color="auto"/>
            <w:bottom w:val="none" w:sz="0" w:space="0" w:color="auto"/>
            <w:right w:val="none" w:sz="0" w:space="0" w:color="auto"/>
          </w:divBdr>
          <w:divsChild>
            <w:div w:id="1770078478">
              <w:marLeft w:val="0"/>
              <w:marRight w:val="0"/>
              <w:marTop w:val="0"/>
              <w:marBottom w:val="0"/>
              <w:divBdr>
                <w:top w:val="none" w:sz="0" w:space="0" w:color="auto"/>
                <w:left w:val="none" w:sz="0" w:space="0" w:color="auto"/>
                <w:bottom w:val="none" w:sz="0" w:space="0" w:color="auto"/>
                <w:right w:val="none" w:sz="0" w:space="0" w:color="auto"/>
              </w:divBdr>
            </w:div>
          </w:divsChild>
        </w:div>
        <w:div w:id="561985152">
          <w:marLeft w:val="0"/>
          <w:marRight w:val="0"/>
          <w:marTop w:val="0"/>
          <w:marBottom w:val="0"/>
          <w:divBdr>
            <w:top w:val="none" w:sz="0" w:space="0" w:color="auto"/>
            <w:left w:val="none" w:sz="0" w:space="0" w:color="auto"/>
            <w:bottom w:val="none" w:sz="0" w:space="0" w:color="auto"/>
            <w:right w:val="none" w:sz="0" w:space="0" w:color="auto"/>
          </w:divBdr>
          <w:divsChild>
            <w:div w:id="692654254">
              <w:marLeft w:val="0"/>
              <w:marRight w:val="0"/>
              <w:marTop w:val="0"/>
              <w:marBottom w:val="0"/>
              <w:divBdr>
                <w:top w:val="none" w:sz="0" w:space="0" w:color="auto"/>
                <w:left w:val="none" w:sz="0" w:space="0" w:color="auto"/>
                <w:bottom w:val="none" w:sz="0" w:space="0" w:color="auto"/>
                <w:right w:val="none" w:sz="0" w:space="0" w:color="auto"/>
              </w:divBdr>
            </w:div>
            <w:div w:id="1793405796">
              <w:marLeft w:val="0"/>
              <w:marRight w:val="0"/>
              <w:marTop w:val="0"/>
              <w:marBottom w:val="0"/>
              <w:divBdr>
                <w:top w:val="none" w:sz="0" w:space="0" w:color="auto"/>
                <w:left w:val="none" w:sz="0" w:space="0" w:color="auto"/>
                <w:bottom w:val="none" w:sz="0" w:space="0" w:color="auto"/>
                <w:right w:val="none" w:sz="0" w:space="0" w:color="auto"/>
              </w:divBdr>
            </w:div>
            <w:div w:id="259722892">
              <w:marLeft w:val="0"/>
              <w:marRight w:val="0"/>
              <w:marTop w:val="0"/>
              <w:marBottom w:val="0"/>
              <w:divBdr>
                <w:top w:val="none" w:sz="0" w:space="0" w:color="auto"/>
                <w:left w:val="none" w:sz="0" w:space="0" w:color="auto"/>
                <w:bottom w:val="none" w:sz="0" w:space="0" w:color="auto"/>
                <w:right w:val="none" w:sz="0" w:space="0" w:color="auto"/>
              </w:divBdr>
            </w:div>
            <w:div w:id="741564285">
              <w:marLeft w:val="0"/>
              <w:marRight w:val="0"/>
              <w:marTop w:val="0"/>
              <w:marBottom w:val="0"/>
              <w:divBdr>
                <w:top w:val="none" w:sz="0" w:space="0" w:color="auto"/>
                <w:left w:val="none" w:sz="0" w:space="0" w:color="auto"/>
                <w:bottom w:val="none" w:sz="0" w:space="0" w:color="auto"/>
                <w:right w:val="none" w:sz="0" w:space="0" w:color="auto"/>
              </w:divBdr>
            </w:div>
            <w:div w:id="1676885297">
              <w:marLeft w:val="0"/>
              <w:marRight w:val="0"/>
              <w:marTop w:val="0"/>
              <w:marBottom w:val="0"/>
              <w:divBdr>
                <w:top w:val="none" w:sz="0" w:space="0" w:color="auto"/>
                <w:left w:val="none" w:sz="0" w:space="0" w:color="auto"/>
                <w:bottom w:val="none" w:sz="0" w:space="0" w:color="auto"/>
                <w:right w:val="none" w:sz="0" w:space="0" w:color="auto"/>
              </w:divBdr>
            </w:div>
          </w:divsChild>
        </w:div>
        <w:div w:id="967930259">
          <w:marLeft w:val="0"/>
          <w:marRight w:val="0"/>
          <w:marTop w:val="0"/>
          <w:marBottom w:val="0"/>
          <w:divBdr>
            <w:top w:val="none" w:sz="0" w:space="0" w:color="auto"/>
            <w:left w:val="none" w:sz="0" w:space="0" w:color="auto"/>
            <w:bottom w:val="none" w:sz="0" w:space="0" w:color="auto"/>
            <w:right w:val="none" w:sz="0" w:space="0" w:color="auto"/>
          </w:divBdr>
          <w:divsChild>
            <w:div w:id="1766657553">
              <w:marLeft w:val="0"/>
              <w:marRight w:val="0"/>
              <w:marTop w:val="0"/>
              <w:marBottom w:val="0"/>
              <w:divBdr>
                <w:top w:val="none" w:sz="0" w:space="0" w:color="auto"/>
                <w:left w:val="none" w:sz="0" w:space="0" w:color="auto"/>
                <w:bottom w:val="none" w:sz="0" w:space="0" w:color="auto"/>
                <w:right w:val="none" w:sz="0" w:space="0" w:color="auto"/>
              </w:divBdr>
            </w:div>
            <w:div w:id="741222293">
              <w:marLeft w:val="0"/>
              <w:marRight w:val="0"/>
              <w:marTop w:val="0"/>
              <w:marBottom w:val="0"/>
              <w:divBdr>
                <w:top w:val="none" w:sz="0" w:space="0" w:color="auto"/>
                <w:left w:val="none" w:sz="0" w:space="0" w:color="auto"/>
                <w:bottom w:val="none" w:sz="0" w:space="0" w:color="auto"/>
                <w:right w:val="none" w:sz="0" w:space="0" w:color="auto"/>
              </w:divBdr>
            </w:div>
            <w:div w:id="365175740">
              <w:marLeft w:val="0"/>
              <w:marRight w:val="0"/>
              <w:marTop w:val="0"/>
              <w:marBottom w:val="0"/>
              <w:divBdr>
                <w:top w:val="none" w:sz="0" w:space="0" w:color="auto"/>
                <w:left w:val="none" w:sz="0" w:space="0" w:color="auto"/>
                <w:bottom w:val="none" w:sz="0" w:space="0" w:color="auto"/>
                <w:right w:val="none" w:sz="0" w:space="0" w:color="auto"/>
              </w:divBdr>
            </w:div>
            <w:div w:id="1705323251">
              <w:marLeft w:val="0"/>
              <w:marRight w:val="0"/>
              <w:marTop w:val="0"/>
              <w:marBottom w:val="0"/>
              <w:divBdr>
                <w:top w:val="none" w:sz="0" w:space="0" w:color="auto"/>
                <w:left w:val="none" w:sz="0" w:space="0" w:color="auto"/>
                <w:bottom w:val="none" w:sz="0" w:space="0" w:color="auto"/>
                <w:right w:val="none" w:sz="0" w:space="0" w:color="auto"/>
              </w:divBdr>
            </w:div>
          </w:divsChild>
        </w:div>
        <w:div w:id="524055746">
          <w:marLeft w:val="0"/>
          <w:marRight w:val="0"/>
          <w:marTop w:val="0"/>
          <w:marBottom w:val="0"/>
          <w:divBdr>
            <w:top w:val="none" w:sz="0" w:space="0" w:color="auto"/>
            <w:left w:val="none" w:sz="0" w:space="0" w:color="auto"/>
            <w:bottom w:val="none" w:sz="0" w:space="0" w:color="auto"/>
            <w:right w:val="none" w:sz="0" w:space="0" w:color="auto"/>
          </w:divBdr>
          <w:divsChild>
            <w:div w:id="852572300">
              <w:marLeft w:val="0"/>
              <w:marRight w:val="0"/>
              <w:marTop w:val="0"/>
              <w:marBottom w:val="0"/>
              <w:divBdr>
                <w:top w:val="none" w:sz="0" w:space="0" w:color="auto"/>
                <w:left w:val="none" w:sz="0" w:space="0" w:color="auto"/>
                <w:bottom w:val="none" w:sz="0" w:space="0" w:color="auto"/>
                <w:right w:val="none" w:sz="0" w:space="0" w:color="auto"/>
              </w:divBdr>
            </w:div>
            <w:div w:id="1857376845">
              <w:marLeft w:val="0"/>
              <w:marRight w:val="0"/>
              <w:marTop w:val="0"/>
              <w:marBottom w:val="0"/>
              <w:divBdr>
                <w:top w:val="none" w:sz="0" w:space="0" w:color="auto"/>
                <w:left w:val="none" w:sz="0" w:space="0" w:color="auto"/>
                <w:bottom w:val="none" w:sz="0" w:space="0" w:color="auto"/>
                <w:right w:val="none" w:sz="0" w:space="0" w:color="auto"/>
              </w:divBdr>
            </w:div>
            <w:div w:id="1944874771">
              <w:marLeft w:val="0"/>
              <w:marRight w:val="0"/>
              <w:marTop w:val="0"/>
              <w:marBottom w:val="0"/>
              <w:divBdr>
                <w:top w:val="none" w:sz="0" w:space="0" w:color="auto"/>
                <w:left w:val="none" w:sz="0" w:space="0" w:color="auto"/>
                <w:bottom w:val="none" w:sz="0" w:space="0" w:color="auto"/>
                <w:right w:val="none" w:sz="0" w:space="0" w:color="auto"/>
              </w:divBdr>
            </w:div>
            <w:div w:id="1729037457">
              <w:marLeft w:val="0"/>
              <w:marRight w:val="0"/>
              <w:marTop w:val="0"/>
              <w:marBottom w:val="0"/>
              <w:divBdr>
                <w:top w:val="none" w:sz="0" w:space="0" w:color="auto"/>
                <w:left w:val="none" w:sz="0" w:space="0" w:color="auto"/>
                <w:bottom w:val="none" w:sz="0" w:space="0" w:color="auto"/>
                <w:right w:val="none" w:sz="0" w:space="0" w:color="auto"/>
              </w:divBdr>
            </w:div>
            <w:div w:id="799492969">
              <w:marLeft w:val="0"/>
              <w:marRight w:val="0"/>
              <w:marTop w:val="0"/>
              <w:marBottom w:val="0"/>
              <w:divBdr>
                <w:top w:val="none" w:sz="0" w:space="0" w:color="auto"/>
                <w:left w:val="none" w:sz="0" w:space="0" w:color="auto"/>
                <w:bottom w:val="none" w:sz="0" w:space="0" w:color="auto"/>
                <w:right w:val="none" w:sz="0" w:space="0" w:color="auto"/>
              </w:divBdr>
            </w:div>
          </w:divsChild>
        </w:div>
        <w:div w:id="945700001">
          <w:marLeft w:val="0"/>
          <w:marRight w:val="0"/>
          <w:marTop w:val="0"/>
          <w:marBottom w:val="0"/>
          <w:divBdr>
            <w:top w:val="none" w:sz="0" w:space="0" w:color="auto"/>
            <w:left w:val="none" w:sz="0" w:space="0" w:color="auto"/>
            <w:bottom w:val="none" w:sz="0" w:space="0" w:color="auto"/>
            <w:right w:val="none" w:sz="0" w:space="0" w:color="auto"/>
          </w:divBdr>
          <w:divsChild>
            <w:div w:id="1312372921">
              <w:marLeft w:val="0"/>
              <w:marRight w:val="0"/>
              <w:marTop w:val="0"/>
              <w:marBottom w:val="0"/>
              <w:divBdr>
                <w:top w:val="none" w:sz="0" w:space="0" w:color="auto"/>
                <w:left w:val="none" w:sz="0" w:space="0" w:color="auto"/>
                <w:bottom w:val="none" w:sz="0" w:space="0" w:color="auto"/>
                <w:right w:val="none" w:sz="0" w:space="0" w:color="auto"/>
              </w:divBdr>
            </w:div>
            <w:div w:id="863247945">
              <w:marLeft w:val="0"/>
              <w:marRight w:val="0"/>
              <w:marTop w:val="0"/>
              <w:marBottom w:val="0"/>
              <w:divBdr>
                <w:top w:val="none" w:sz="0" w:space="0" w:color="auto"/>
                <w:left w:val="none" w:sz="0" w:space="0" w:color="auto"/>
                <w:bottom w:val="none" w:sz="0" w:space="0" w:color="auto"/>
                <w:right w:val="none" w:sz="0" w:space="0" w:color="auto"/>
              </w:divBdr>
            </w:div>
            <w:div w:id="1764105161">
              <w:marLeft w:val="0"/>
              <w:marRight w:val="0"/>
              <w:marTop w:val="0"/>
              <w:marBottom w:val="0"/>
              <w:divBdr>
                <w:top w:val="none" w:sz="0" w:space="0" w:color="auto"/>
                <w:left w:val="none" w:sz="0" w:space="0" w:color="auto"/>
                <w:bottom w:val="none" w:sz="0" w:space="0" w:color="auto"/>
                <w:right w:val="none" w:sz="0" w:space="0" w:color="auto"/>
              </w:divBdr>
            </w:div>
            <w:div w:id="1879585760">
              <w:marLeft w:val="0"/>
              <w:marRight w:val="0"/>
              <w:marTop w:val="0"/>
              <w:marBottom w:val="0"/>
              <w:divBdr>
                <w:top w:val="none" w:sz="0" w:space="0" w:color="auto"/>
                <w:left w:val="none" w:sz="0" w:space="0" w:color="auto"/>
                <w:bottom w:val="none" w:sz="0" w:space="0" w:color="auto"/>
                <w:right w:val="none" w:sz="0" w:space="0" w:color="auto"/>
              </w:divBdr>
            </w:div>
            <w:div w:id="82543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729369">
      <w:bodyDiv w:val="1"/>
      <w:marLeft w:val="0"/>
      <w:marRight w:val="0"/>
      <w:marTop w:val="0"/>
      <w:marBottom w:val="0"/>
      <w:divBdr>
        <w:top w:val="none" w:sz="0" w:space="0" w:color="auto"/>
        <w:left w:val="none" w:sz="0" w:space="0" w:color="auto"/>
        <w:bottom w:val="none" w:sz="0" w:space="0" w:color="auto"/>
        <w:right w:val="none" w:sz="0" w:space="0" w:color="auto"/>
      </w:divBdr>
      <w:divsChild>
        <w:div w:id="960263174">
          <w:marLeft w:val="0"/>
          <w:marRight w:val="0"/>
          <w:marTop w:val="0"/>
          <w:marBottom w:val="0"/>
          <w:divBdr>
            <w:top w:val="none" w:sz="0" w:space="0" w:color="auto"/>
            <w:left w:val="none" w:sz="0" w:space="0" w:color="auto"/>
            <w:bottom w:val="none" w:sz="0" w:space="0" w:color="auto"/>
            <w:right w:val="none" w:sz="0" w:space="0" w:color="auto"/>
          </w:divBdr>
        </w:div>
        <w:div w:id="950362184">
          <w:marLeft w:val="0"/>
          <w:marRight w:val="0"/>
          <w:marTop w:val="0"/>
          <w:marBottom w:val="0"/>
          <w:divBdr>
            <w:top w:val="none" w:sz="0" w:space="0" w:color="auto"/>
            <w:left w:val="none" w:sz="0" w:space="0" w:color="auto"/>
            <w:bottom w:val="none" w:sz="0" w:space="0" w:color="auto"/>
            <w:right w:val="none" w:sz="0" w:space="0" w:color="auto"/>
          </w:divBdr>
        </w:div>
        <w:div w:id="1472284412">
          <w:marLeft w:val="0"/>
          <w:marRight w:val="0"/>
          <w:marTop w:val="0"/>
          <w:marBottom w:val="0"/>
          <w:divBdr>
            <w:top w:val="none" w:sz="0" w:space="0" w:color="auto"/>
            <w:left w:val="none" w:sz="0" w:space="0" w:color="auto"/>
            <w:bottom w:val="none" w:sz="0" w:space="0" w:color="auto"/>
            <w:right w:val="none" w:sz="0" w:space="0" w:color="auto"/>
          </w:divBdr>
        </w:div>
        <w:div w:id="1320772903">
          <w:marLeft w:val="0"/>
          <w:marRight w:val="0"/>
          <w:marTop w:val="0"/>
          <w:marBottom w:val="0"/>
          <w:divBdr>
            <w:top w:val="none" w:sz="0" w:space="0" w:color="auto"/>
            <w:left w:val="none" w:sz="0" w:space="0" w:color="auto"/>
            <w:bottom w:val="none" w:sz="0" w:space="0" w:color="auto"/>
            <w:right w:val="none" w:sz="0" w:space="0" w:color="auto"/>
          </w:divBdr>
        </w:div>
        <w:div w:id="541138300">
          <w:marLeft w:val="0"/>
          <w:marRight w:val="0"/>
          <w:marTop w:val="0"/>
          <w:marBottom w:val="0"/>
          <w:divBdr>
            <w:top w:val="none" w:sz="0" w:space="0" w:color="auto"/>
            <w:left w:val="none" w:sz="0" w:space="0" w:color="auto"/>
            <w:bottom w:val="none" w:sz="0" w:space="0" w:color="auto"/>
            <w:right w:val="none" w:sz="0" w:space="0" w:color="auto"/>
          </w:divBdr>
        </w:div>
        <w:div w:id="614604351">
          <w:marLeft w:val="0"/>
          <w:marRight w:val="0"/>
          <w:marTop w:val="0"/>
          <w:marBottom w:val="0"/>
          <w:divBdr>
            <w:top w:val="none" w:sz="0" w:space="0" w:color="auto"/>
            <w:left w:val="none" w:sz="0" w:space="0" w:color="auto"/>
            <w:bottom w:val="none" w:sz="0" w:space="0" w:color="auto"/>
            <w:right w:val="none" w:sz="0" w:space="0" w:color="auto"/>
          </w:divBdr>
        </w:div>
        <w:div w:id="1694114783">
          <w:marLeft w:val="0"/>
          <w:marRight w:val="0"/>
          <w:marTop w:val="0"/>
          <w:marBottom w:val="0"/>
          <w:divBdr>
            <w:top w:val="none" w:sz="0" w:space="0" w:color="auto"/>
            <w:left w:val="none" w:sz="0" w:space="0" w:color="auto"/>
            <w:bottom w:val="none" w:sz="0" w:space="0" w:color="auto"/>
            <w:right w:val="none" w:sz="0" w:space="0" w:color="auto"/>
          </w:divBdr>
        </w:div>
        <w:div w:id="896285096">
          <w:marLeft w:val="0"/>
          <w:marRight w:val="0"/>
          <w:marTop w:val="0"/>
          <w:marBottom w:val="0"/>
          <w:divBdr>
            <w:top w:val="none" w:sz="0" w:space="0" w:color="auto"/>
            <w:left w:val="none" w:sz="0" w:space="0" w:color="auto"/>
            <w:bottom w:val="none" w:sz="0" w:space="0" w:color="auto"/>
            <w:right w:val="none" w:sz="0" w:space="0" w:color="auto"/>
          </w:divBdr>
        </w:div>
        <w:div w:id="239603777">
          <w:marLeft w:val="0"/>
          <w:marRight w:val="0"/>
          <w:marTop w:val="0"/>
          <w:marBottom w:val="0"/>
          <w:divBdr>
            <w:top w:val="none" w:sz="0" w:space="0" w:color="auto"/>
            <w:left w:val="none" w:sz="0" w:space="0" w:color="auto"/>
            <w:bottom w:val="none" w:sz="0" w:space="0" w:color="auto"/>
            <w:right w:val="none" w:sz="0" w:space="0" w:color="auto"/>
          </w:divBdr>
        </w:div>
      </w:divsChild>
    </w:div>
    <w:div w:id="532965768">
      <w:bodyDiv w:val="1"/>
      <w:marLeft w:val="0"/>
      <w:marRight w:val="0"/>
      <w:marTop w:val="0"/>
      <w:marBottom w:val="0"/>
      <w:divBdr>
        <w:top w:val="none" w:sz="0" w:space="0" w:color="auto"/>
        <w:left w:val="none" w:sz="0" w:space="0" w:color="auto"/>
        <w:bottom w:val="none" w:sz="0" w:space="0" w:color="auto"/>
        <w:right w:val="none" w:sz="0" w:space="0" w:color="auto"/>
      </w:divBdr>
    </w:div>
    <w:div w:id="543491847">
      <w:bodyDiv w:val="1"/>
      <w:marLeft w:val="0"/>
      <w:marRight w:val="0"/>
      <w:marTop w:val="0"/>
      <w:marBottom w:val="0"/>
      <w:divBdr>
        <w:top w:val="none" w:sz="0" w:space="0" w:color="auto"/>
        <w:left w:val="none" w:sz="0" w:space="0" w:color="auto"/>
        <w:bottom w:val="none" w:sz="0" w:space="0" w:color="auto"/>
        <w:right w:val="none" w:sz="0" w:space="0" w:color="auto"/>
      </w:divBdr>
      <w:divsChild>
        <w:div w:id="1076785352">
          <w:marLeft w:val="0"/>
          <w:marRight w:val="0"/>
          <w:marTop w:val="0"/>
          <w:marBottom w:val="0"/>
          <w:divBdr>
            <w:top w:val="none" w:sz="0" w:space="0" w:color="auto"/>
            <w:left w:val="none" w:sz="0" w:space="0" w:color="auto"/>
            <w:bottom w:val="none" w:sz="0" w:space="0" w:color="auto"/>
            <w:right w:val="none" w:sz="0" w:space="0" w:color="auto"/>
          </w:divBdr>
        </w:div>
        <w:div w:id="1657683217">
          <w:marLeft w:val="0"/>
          <w:marRight w:val="0"/>
          <w:marTop w:val="0"/>
          <w:marBottom w:val="0"/>
          <w:divBdr>
            <w:top w:val="none" w:sz="0" w:space="0" w:color="auto"/>
            <w:left w:val="none" w:sz="0" w:space="0" w:color="auto"/>
            <w:bottom w:val="none" w:sz="0" w:space="0" w:color="auto"/>
            <w:right w:val="none" w:sz="0" w:space="0" w:color="auto"/>
          </w:divBdr>
        </w:div>
        <w:div w:id="1096095018">
          <w:marLeft w:val="0"/>
          <w:marRight w:val="0"/>
          <w:marTop w:val="0"/>
          <w:marBottom w:val="0"/>
          <w:divBdr>
            <w:top w:val="none" w:sz="0" w:space="0" w:color="auto"/>
            <w:left w:val="none" w:sz="0" w:space="0" w:color="auto"/>
            <w:bottom w:val="none" w:sz="0" w:space="0" w:color="auto"/>
            <w:right w:val="none" w:sz="0" w:space="0" w:color="auto"/>
          </w:divBdr>
        </w:div>
        <w:div w:id="127627543">
          <w:marLeft w:val="0"/>
          <w:marRight w:val="0"/>
          <w:marTop w:val="0"/>
          <w:marBottom w:val="0"/>
          <w:divBdr>
            <w:top w:val="none" w:sz="0" w:space="0" w:color="auto"/>
            <w:left w:val="none" w:sz="0" w:space="0" w:color="auto"/>
            <w:bottom w:val="none" w:sz="0" w:space="0" w:color="auto"/>
            <w:right w:val="none" w:sz="0" w:space="0" w:color="auto"/>
          </w:divBdr>
        </w:div>
        <w:div w:id="481311985">
          <w:marLeft w:val="0"/>
          <w:marRight w:val="0"/>
          <w:marTop w:val="0"/>
          <w:marBottom w:val="0"/>
          <w:divBdr>
            <w:top w:val="none" w:sz="0" w:space="0" w:color="auto"/>
            <w:left w:val="none" w:sz="0" w:space="0" w:color="auto"/>
            <w:bottom w:val="none" w:sz="0" w:space="0" w:color="auto"/>
            <w:right w:val="none" w:sz="0" w:space="0" w:color="auto"/>
          </w:divBdr>
        </w:div>
        <w:div w:id="2076278708">
          <w:marLeft w:val="0"/>
          <w:marRight w:val="0"/>
          <w:marTop w:val="0"/>
          <w:marBottom w:val="0"/>
          <w:divBdr>
            <w:top w:val="none" w:sz="0" w:space="0" w:color="auto"/>
            <w:left w:val="none" w:sz="0" w:space="0" w:color="auto"/>
            <w:bottom w:val="none" w:sz="0" w:space="0" w:color="auto"/>
            <w:right w:val="none" w:sz="0" w:space="0" w:color="auto"/>
          </w:divBdr>
        </w:div>
        <w:div w:id="1128744324">
          <w:marLeft w:val="0"/>
          <w:marRight w:val="0"/>
          <w:marTop w:val="0"/>
          <w:marBottom w:val="0"/>
          <w:divBdr>
            <w:top w:val="none" w:sz="0" w:space="0" w:color="auto"/>
            <w:left w:val="none" w:sz="0" w:space="0" w:color="auto"/>
            <w:bottom w:val="none" w:sz="0" w:space="0" w:color="auto"/>
            <w:right w:val="none" w:sz="0" w:space="0" w:color="auto"/>
          </w:divBdr>
        </w:div>
        <w:div w:id="1915625316">
          <w:marLeft w:val="0"/>
          <w:marRight w:val="0"/>
          <w:marTop w:val="0"/>
          <w:marBottom w:val="0"/>
          <w:divBdr>
            <w:top w:val="none" w:sz="0" w:space="0" w:color="auto"/>
            <w:left w:val="none" w:sz="0" w:space="0" w:color="auto"/>
            <w:bottom w:val="none" w:sz="0" w:space="0" w:color="auto"/>
            <w:right w:val="none" w:sz="0" w:space="0" w:color="auto"/>
          </w:divBdr>
        </w:div>
        <w:div w:id="1268394731">
          <w:marLeft w:val="0"/>
          <w:marRight w:val="0"/>
          <w:marTop w:val="0"/>
          <w:marBottom w:val="0"/>
          <w:divBdr>
            <w:top w:val="none" w:sz="0" w:space="0" w:color="auto"/>
            <w:left w:val="none" w:sz="0" w:space="0" w:color="auto"/>
            <w:bottom w:val="none" w:sz="0" w:space="0" w:color="auto"/>
            <w:right w:val="none" w:sz="0" w:space="0" w:color="auto"/>
          </w:divBdr>
        </w:div>
      </w:divsChild>
    </w:div>
    <w:div w:id="691735066">
      <w:bodyDiv w:val="1"/>
      <w:marLeft w:val="0"/>
      <w:marRight w:val="0"/>
      <w:marTop w:val="0"/>
      <w:marBottom w:val="0"/>
      <w:divBdr>
        <w:top w:val="none" w:sz="0" w:space="0" w:color="auto"/>
        <w:left w:val="none" w:sz="0" w:space="0" w:color="auto"/>
        <w:bottom w:val="none" w:sz="0" w:space="0" w:color="auto"/>
        <w:right w:val="none" w:sz="0" w:space="0" w:color="auto"/>
      </w:divBdr>
    </w:div>
    <w:div w:id="701983439">
      <w:bodyDiv w:val="1"/>
      <w:marLeft w:val="0"/>
      <w:marRight w:val="0"/>
      <w:marTop w:val="0"/>
      <w:marBottom w:val="0"/>
      <w:divBdr>
        <w:top w:val="none" w:sz="0" w:space="0" w:color="auto"/>
        <w:left w:val="none" w:sz="0" w:space="0" w:color="auto"/>
        <w:bottom w:val="none" w:sz="0" w:space="0" w:color="auto"/>
        <w:right w:val="none" w:sz="0" w:space="0" w:color="auto"/>
      </w:divBdr>
      <w:divsChild>
        <w:div w:id="1789855109">
          <w:marLeft w:val="0"/>
          <w:marRight w:val="0"/>
          <w:marTop w:val="0"/>
          <w:marBottom w:val="0"/>
          <w:divBdr>
            <w:top w:val="none" w:sz="0" w:space="0" w:color="auto"/>
            <w:left w:val="none" w:sz="0" w:space="0" w:color="auto"/>
            <w:bottom w:val="none" w:sz="0" w:space="0" w:color="auto"/>
            <w:right w:val="none" w:sz="0" w:space="0" w:color="auto"/>
          </w:divBdr>
        </w:div>
        <w:div w:id="1372225356">
          <w:marLeft w:val="0"/>
          <w:marRight w:val="0"/>
          <w:marTop w:val="0"/>
          <w:marBottom w:val="0"/>
          <w:divBdr>
            <w:top w:val="none" w:sz="0" w:space="0" w:color="auto"/>
            <w:left w:val="none" w:sz="0" w:space="0" w:color="auto"/>
            <w:bottom w:val="none" w:sz="0" w:space="0" w:color="auto"/>
            <w:right w:val="none" w:sz="0" w:space="0" w:color="auto"/>
          </w:divBdr>
        </w:div>
        <w:div w:id="986320958">
          <w:marLeft w:val="0"/>
          <w:marRight w:val="0"/>
          <w:marTop w:val="0"/>
          <w:marBottom w:val="0"/>
          <w:divBdr>
            <w:top w:val="none" w:sz="0" w:space="0" w:color="auto"/>
            <w:left w:val="none" w:sz="0" w:space="0" w:color="auto"/>
            <w:bottom w:val="none" w:sz="0" w:space="0" w:color="auto"/>
            <w:right w:val="none" w:sz="0" w:space="0" w:color="auto"/>
          </w:divBdr>
        </w:div>
      </w:divsChild>
    </w:div>
    <w:div w:id="823157043">
      <w:bodyDiv w:val="1"/>
      <w:marLeft w:val="0"/>
      <w:marRight w:val="0"/>
      <w:marTop w:val="0"/>
      <w:marBottom w:val="0"/>
      <w:divBdr>
        <w:top w:val="none" w:sz="0" w:space="0" w:color="auto"/>
        <w:left w:val="none" w:sz="0" w:space="0" w:color="auto"/>
        <w:bottom w:val="none" w:sz="0" w:space="0" w:color="auto"/>
        <w:right w:val="none" w:sz="0" w:space="0" w:color="auto"/>
      </w:divBdr>
      <w:divsChild>
        <w:div w:id="2028940018">
          <w:marLeft w:val="0"/>
          <w:marRight w:val="0"/>
          <w:marTop w:val="0"/>
          <w:marBottom w:val="0"/>
          <w:divBdr>
            <w:top w:val="none" w:sz="0" w:space="0" w:color="auto"/>
            <w:left w:val="none" w:sz="0" w:space="0" w:color="auto"/>
            <w:bottom w:val="none" w:sz="0" w:space="0" w:color="auto"/>
            <w:right w:val="none" w:sz="0" w:space="0" w:color="auto"/>
          </w:divBdr>
          <w:divsChild>
            <w:div w:id="617299542">
              <w:marLeft w:val="0"/>
              <w:marRight w:val="0"/>
              <w:marTop w:val="0"/>
              <w:marBottom w:val="0"/>
              <w:divBdr>
                <w:top w:val="none" w:sz="0" w:space="0" w:color="auto"/>
                <w:left w:val="none" w:sz="0" w:space="0" w:color="auto"/>
                <w:bottom w:val="none" w:sz="0" w:space="0" w:color="auto"/>
                <w:right w:val="none" w:sz="0" w:space="0" w:color="auto"/>
              </w:divBdr>
            </w:div>
          </w:divsChild>
        </w:div>
        <w:div w:id="101802455">
          <w:marLeft w:val="0"/>
          <w:marRight w:val="0"/>
          <w:marTop w:val="0"/>
          <w:marBottom w:val="0"/>
          <w:divBdr>
            <w:top w:val="none" w:sz="0" w:space="0" w:color="auto"/>
            <w:left w:val="none" w:sz="0" w:space="0" w:color="auto"/>
            <w:bottom w:val="none" w:sz="0" w:space="0" w:color="auto"/>
            <w:right w:val="none" w:sz="0" w:space="0" w:color="auto"/>
          </w:divBdr>
          <w:divsChild>
            <w:div w:id="34355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690444">
      <w:bodyDiv w:val="1"/>
      <w:marLeft w:val="0"/>
      <w:marRight w:val="0"/>
      <w:marTop w:val="0"/>
      <w:marBottom w:val="0"/>
      <w:divBdr>
        <w:top w:val="none" w:sz="0" w:space="0" w:color="auto"/>
        <w:left w:val="none" w:sz="0" w:space="0" w:color="auto"/>
        <w:bottom w:val="none" w:sz="0" w:space="0" w:color="auto"/>
        <w:right w:val="none" w:sz="0" w:space="0" w:color="auto"/>
      </w:divBdr>
      <w:divsChild>
        <w:div w:id="1894006010">
          <w:marLeft w:val="0"/>
          <w:marRight w:val="0"/>
          <w:marTop w:val="0"/>
          <w:marBottom w:val="0"/>
          <w:divBdr>
            <w:top w:val="none" w:sz="0" w:space="0" w:color="auto"/>
            <w:left w:val="none" w:sz="0" w:space="0" w:color="auto"/>
            <w:bottom w:val="none" w:sz="0" w:space="0" w:color="auto"/>
            <w:right w:val="none" w:sz="0" w:space="0" w:color="auto"/>
          </w:divBdr>
        </w:div>
        <w:div w:id="1248885584">
          <w:marLeft w:val="0"/>
          <w:marRight w:val="0"/>
          <w:marTop w:val="0"/>
          <w:marBottom w:val="0"/>
          <w:divBdr>
            <w:top w:val="none" w:sz="0" w:space="0" w:color="auto"/>
            <w:left w:val="none" w:sz="0" w:space="0" w:color="auto"/>
            <w:bottom w:val="none" w:sz="0" w:space="0" w:color="auto"/>
            <w:right w:val="none" w:sz="0" w:space="0" w:color="auto"/>
          </w:divBdr>
        </w:div>
        <w:div w:id="1372726770">
          <w:marLeft w:val="0"/>
          <w:marRight w:val="0"/>
          <w:marTop w:val="0"/>
          <w:marBottom w:val="0"/>
          <w:divBdr>
            <w:top w:val="none" w:sz="0" w:space="0" w:color="auto"/>
            <w:left w:val="none" w:sz="0" w:space="0" w:color="auto"/>
            <w:bottom w:val="none" w:sz="0" w:space="0" w:color="auto"/>
            <w:right w:val="none" w:sz="0" w:space="0" w:color="auto"/>
          </w:divBdr>
        </w:div>
        <w:div w:id="1321036415">
          <w:marLeft w:val="0"/>
          <w:marRight w:val="0"/>
          <w:marTop w:val="0"/>
          <w:marBottom w:val="0"/>
          <w:divBdr>
            <w:top w:val="none" w:sz="0" w:space="0" w:color="auto"/>
            <w:left w:val="none" w:sz="0" w:space="0" w:color="auto"/>
            <w:bottom w:val="none" w:sz="0" w:space="0" w:color="auto"/>
            <w:right w:val="none" w:sz="0" w:space="0" w:color="auto"/>
          </w:divBdr>
        </w:div>
        <w:div w:id="595209931">
          <w:marLeft w:val="0"/>
          <w:marRight w:val="0"/>
          <w:marTop w:val="0"/>
          <w:marBottom w:val="0"/>
          <w:divBdr>
            <w:top w:val="none" w:sz="0" w:space="0" w:color="auto"/>
            <w:left w:val="none" w:sz="0" w:space="0" w:color="auto"/>
            <w:bottom w:val="none" w:sz="0" w:space="0" w:color="auto"/>
            <w:right w:val="none" w:sz="0" w:space="0" w:color="auto"/>
          </w:divBdr>
        </w:div>
        <w:div w:id="733625158">
          <w:marLeft w:val="0"/>
          <w:marRight w:val="0"/>
          <w:marTop w:val="0"/>
          <w:marBottom w:val="0"/>
          <w:divBdr>
            <w:top w:val="none" w:sz="0" w:space="0" w:color="auto"/>
            <w:left w:val="none" w:sz="0" w:space="0" w:color="auto"/>
            <w:bottom w:val="none" w:sz="0" w:space="0" w:color="auto"/>
            <w:right w:val="none" w:sz="0" w:space="0" w:color="auto"/>
          </w:divBdr>
        </w:div>
        <w:div w:id="333606343">
          <w:marLeft w:val="0"/>
          <w:marRight w:val="0"/>
          <w:marTop w:val="0"/>
          <w:marBottom w:val="0"/>
          <w:divBdr>
            <w:top w:val="none" w:sz="0" w:space="0" w:color="auto"/>
            <w:left w:val="none" w:sz="0" w:space="0" w:color="auto"/>
            <w:bottom w:val="none" w:sz="0" w:space="0" w:color="auto"/>
            <w:right w:val="none" w:sz="0" w:space="0" w:color="auto"/>
          </w:divBdr>
        </w:div>
        <w:div w:id="325086900">
          <w:marLeft w:val="0"/>
          <w:marRight w:val="0"/>
          <w:marTop w:val="0"/>
          <w:marBottom w:val="0"/>
          <w:divBdr>
            <w:top w:val="none" w:sz="0" w:space="0" w:color="auto"/>
            <w:left w:val="none" w:sz="0" w:space="0" w:color="auto"/>
            <w:bottom w:val="none" w:sz="0" w:space="0" w:color="auto"/>
            <w:right w:val="none" w:sz="0" w:space="0" w:color="auto"/>
          </w:divBdr>
        </w:div>
        <w:div w:id="418526572">
          <w:marLeft w:val="0"/>
          <w:marRight w:val="0"/>
          <w:marTop w:val="0"/>
          <w:marBottom w:val="0"/>
          <w:divBdr>
            <w:top w:val="none" w:sz="0" w:space="0" w:color="auto"/>
            <w:left w:val="none" w:sz="0" w:space="0" w:color="auto"/>
            <w:bottom w:val="none" w:sz="0" w:space="0" w:color="auto"/>
            <w:right w:val="none" w:sz="0" w:space="0" w:color="auto"/>
          </w:divBdr>
        </w:div>
        <w:div w:id="348609420">
          <w:marLeft w:val="0"/>
          <w:marRight w:val="0"/>
          <w:marTop w:val="0"/>
          <w:marBottom w:val="0"/>
          <w:divBdr>
            <w:top w:val="none" w:sz="0" w:space="0" w:color="auto"/>
            <w:left w:val="none" w:sz="0" w:space="0" w:color="auto"/>
            <w:bottom w:val="none" w:sz="0" w:space="0" w:color="auto"/>
            <w:right w:val="none" w:sz="0" w:space="0" w:color="auto"/>
          </w:divBdr>
        </w:div>
      </w:divsChild>
    </w:div>
    <w:div w:id="1051879183">
      <w:bodyDiv w:val="1"/>
      <w:marLeft w:val="0"/>
      <w:marRight w:val="0"/>
      <w:marTop w:val="0"/>
      <w:marBottom w:val="0"/>
      <w:divBdr>
        <w:top w:val="none" w:sz="0" w:space="0" w:color="auto"/>
        <w:left w:val="none" w:sz="0" w:space="0" w:color="auto"/>
        <w:bottom w:val="none" w:sz="0" w:space="0" w:color="auto"/>
        <w:right w:val="none" w:sz="0" w:space="0" w:color="auto"/>
      </w:divBdr>
      <w:divsChild>
        <w:div w:id="1855415468">
          <w:marLeft w:val="0"/>
          <w:marRight w:val="0"/>
          <w:marTop w:val="0"/>
          <w:marBottom w:val="0"/>
          <w:divBdr>
            <w:top w:val="none" w:sz="0" w:space="0" w:color="auto"/>
            <w:left w:val="none" w:sz="0" w:space="0" w:color="auto"/>
            <w:bottom w:val="none" w:sz="0" w:space="0" w:color="auto"/>
            <w:right w:val="none" w:sz="0" w:space="0" w:color="auto"/>
          </w:divBdr>
        </w:div>
        <w:div w:id="903491597">
          <w:marLeft w:val="0"/>
          <w:marRight w:val="0"/>
          <w:marTop w:val="0"/>
          <w:marBottom w:val="0"/>
          <w:divBdr>
            <w:top w:val="none" w:sz="0" w:space="0" w:color="auto"/>
            <w:left w:val="none" w:sz="0" w:space="0" w:color="auto"/>
            <w:bottom w:val="none" w:sz="0" w:space="0" w:color="auto"/>
            <w:right w:val="none" w:sz="0" w:space="0" w:color="auto"/>
          </w:divBdr>
        </w:div>
        <w:div w:id="2091657375">
          <w:marLeft w:val="0"/>
          <w:marRight w:val="0"/>
          <w:marTop w:val="0"/>
          <w:marBottom w:val="0"/>
          <w:divBdr>
            <w:top w:val="none" w:sz="0" w:space="0" w:color="auto"/>
            <w:left w:val="none" w:sz="0" w:space="0" w:color="auto"/>
            <w:bottom w:val="none" w:sz="0" w:space="0" w:color="auto"/>
            <w:right w:val="none" w:sz="0" w:space="0" w:color="auto"/>
          </w:divBdr>
        </w:div>
        <w:div w:id="1629822781">
          <w:marLeft w:val="0"/>
          <w:marRight w:val="0"/>
          <w:marTop w:val="0"/>
          <w:marBottom w:val="0"/>
          <w:divBdr>
            <w:top w:val="none" w:sz="0" w:space="0" w:color="auto"/>
            <w:left w:val="none" w:sz="0" w:space="0" w:color="auto"/>
            <w:bottom w:val="none" w:sz="0" w:space="0" w:color="auto"/>
            <w:right w:val="none" w:sz="0" w:space="0" w:color="auto"/>
          </w:divBdr>
        </w:div>
        <w:div w:id="1876192082">
          <w:marLeft w:val="0"/>
          <w:marRight w:val="0"/>
          <w:marTop w:val="0"/>
          <w:marBottom w:val="0"/>
          <w:divBdr>
            <w:top w:val="none" w:sz="0" w:space="0" w:color="auto"/>
            <w:left w:val="none" w:sz="0" w:space="0" w:color="auto"/>
            <w:bottom w:val="none" w:sz="0" w:space="0" w:color="auto"/>
            <w:right w:val="none" w:sz="0" w:space="0" w:color="auto"/>
          </w:divBdr>
        </w:div>
      </w:divsChild>
    </w:div>
    <w:div w:id="1121148055">
      <w:bodyDiv w:val="1"/>
      <w:marLeft w:val="0"/>
      <w:marRight w:val="0"/>
      <w:marTop w:val="0"/>
      <w:marBottom w:val="0"/>
      <w:divBdr>
        <w:top w:val="none" w:sz="0" w:space="0" w:color="auto"/>
        <w:left w:val="none" w:sz="0" w:space="0" w:color="auto"/>
        <w:bottom w:val="none" w:sz="0" w:space="0" w:color="auto"/>
        <w:right w:val="none" w:sz="0" w:space="0" w:color="auto"/>
      </w:divBdr>
      <w:divsChild>
        <w:div w:id="53893456">
          <w:marLeft w:val="0"/>
          <w:marRight w:val="0"/>
          <w:marTop w:val="0"/>
          <w:marBottom w:val="0"/>
          <w:divBdr>
            <w:top w:val="none" w:sz="0" w:space="0" w:color="auto"/>
            <w:left w:val="none" w:sz="0" w:space="0" w:color="auto"/>
            <w:bottom w:val="none" w:sz="0" w:space="0" w:color="auto"/>
            <w:right w:val="none" w:sz="0" w:space="0" w:color="auto"/>
          </w:divBdr>
        </w:div>
        <w:div w:id="1764296858">
          <w:marLeft w:val="0"/>
          <w:marRight w:val="0"/>
          <w:marTop w:val="0"/>
          <w:marBottom w:val="0"/>
          <w:divBdr>
            <w:top w:val="none" w:sz="0" w:space="0" w:color="auto"/>
            <w:left w:val="none" w:sz="0" w:space="0" w:color="auto"/>
            <w:bottom w:val="none" w:sz="0" w:space="0" w:color="auto"/>
            <w:right w:val="none" w:sz="0" w:space="0" w:color="auto"/>
          </w:divBdr>
        </w:div>
        <w:div w:id="2006083499">
          <w:marLeft w:val="0"/>
          <w:marRight w:val="0"/>
          <w:marTop w:val="0"/>
          <w:marBottom w:val="0"/>
          <w:divBdr>
            <w:top w:val="none" w:sz="0" w:space="0" w:color="auto"/>
            <w:left w:val="none" w:sz="0" w:space="0" w:color="auto"/>
            <w:bottom w:val="none" w:sz="0" w:space="0" w:color="auto"/>
            <w:right w:val="none" w:sz="0" w:space="0" w:color="auto"/>
          </w:divBdr>
        </w:div>
        <w:div w:id="839656362">
          <w:marLeft w:val="0"/>
          <w:marRight w:val="0"/>
          <w:marTop w:val="0"/>
          <w:marBottom w:val="0"/>
          <w:divBdr>
            <w:top w:val="none" w:sz="0" w:space="0" w:color="auto"/>
            <w:left w:val="none" w:sz="0" w:space="0" w:color="auto"/>
            <w:bottom w:val="none" w:sz="0" w:space="0" w:color="auto"/>
            <w:right w:val="none" w:sz="0" w:space="0" w:color="auto"/>
          </w:divBdr>
        </w:div>
      </w:divsChild>
    </w:div>
    <w:div w:id="1140806092">
      <w:bodyDiv w:val="1"/>
      <w:marLeft w:val="0"/>
      <w:marRight w:val="0"/>
      <w:marTop w:val="0"/>
      <w:marBottom w:val="0"/>
      <w:divBdr>
        <w:top w:val="none" w:sz="0" w:space="0" w:color="auto"/>
        <w:left w:val="none" w:sz="0" w:space="0" w:color="auto"/>
        <w:bottom w:val="none" w:sz="0" w:space="0" w:color="auto"/>
        <w:right w:val="none" w:sz="0" w:space="0" w:color="auto"/>
      </w:divBdr>
      <w:divsChild>
        <w:div w:id="744032281">
          <w:marLeft w:val="0"/>
          <w:marRight w:val="0"/>
          <w:marTop w:val="0"/>
          <w:marBottom w:val="0"/>
          <w:divBdr>
            <w:top w:val="none" w:sz="0" w:space="0" w:color="auto"/>
            <w:left w:val="none" w:sz="0" w:space="0" w:color="auto"/>
            <w:bottom w:val="none" w:sz="0" w:space="0" w:color="auto"/>
            <w:right w:val="none" w:sz="0" w:space="0" w:color="auto"/>
          </w:divBdr>
        </w:div>
        <w:div w:id="551618265">
          <w:marLeft w:val="0"/>
          <w:marRight w:val="0"/>
          <w:marTop w:val="0"/>
          <w:marBottom w:val="0"/>
          <w:divBdr>
            <w:top w:val="none" w:sz="0" w:space="0" w:color="auto"/>
            <w:left w:val="none" w:sz="0" w:space="0" w:color="auto"/>
            <w:bottom w:val="none" w:sz="0" w:space="0" w:color="auto"/>
            <w:right w:val="none" w:sz="0" w:space="0" w:color="auto"/>
          </w:divBdr>
        </w:div>
      </w:divsChild>
    </w:div>
    <w:div w:id="1227259898">
      <w:bodyDiv w:val="1"/>
      <w:marLeft w:val="0"/>
      <w:marRight w:val="0"/>
      <w:marTop w:val="0"/>
      <w:marBottom w:val="0"/>
      <w:divBdr>
        <w:top w:val="none" w:sz="0" w:space="0" w:color="auto"/>
        <w:left w:val="none" w:sz="0" w:space="0" w:color="auto"/>
        <w:bottom w:val="none" w:sz="0" w:space="0" w:color="auto"/>
        <w:right w:val="none" w:sz="0" w:space="0" w:color="auto"/>
      </w:divBdr>
    </w:div>
    <w:div w:id="1452674543">
      <w:bodyDiv w:val="1"/>
      <w:marLeft w:val="0"/>
      <w:marRight w:val="0"/>
      <w:marTop w:val="0"/>
      <w:marBottom w:val="0"/>
      <w:divBdr>
        <w:top w:val="none" w:sz="0" w:space="0" w:color="auto"/>
        <w:left w:val="none" w:sz="0" w:space="0" w:color="auto"/>
        <w:bottom w:val="none" w:sz="0" w:space="0" w:color="auto"/>
        <w:right w:val="none" w:sz="0" w:space="0" w:color="auto"/>
      </w:divBdr>
      <w:divsChild>
        <w:div w:id="37752520">
          <w:marLeft w:val="0"/>
          <w:marRight w:val="0"/>
          <w:marTop w:val="0"/>
          <w:marBottom w:val="0"/>
          <w:divBdr>
            <w:top w:val="none" w:sz="0" w:space="0" w:color="auto"/>
            <w:left w:val="none" w:sz="0" w:space="0" w:color="auto"/>
            <w:bottom w:val="none" w:sz="0" w:space="0" w:color="auto"/>
            <w:right w:val="none" w:sz="0" w:space="0" w:color="auto"/>
          </w:divBdr>
        </w:div>
        <w:div w:id="321348725">
          <w:marLeft w:val="0"/>
          <w:marRight w:val="0"/>
          <w:marTop w:val="0"/>
          <w:marBottom w:val="0"/>
          <w:divBdr>
            <w:top w:val="none" w:sz="0" w:space="0" w:color="auto"/>
            <w:left w:val="none" w:sz="0" w:space="0" w:color="auto"/>
            <w:bottom w:val="none" w:sz="0" w:space="0" w:color="auto"/>
            <w:right w:val="none" w:sz="0" w:space="0" w:color="auto"/>
          </w:divBdr>
        </w:div>
        <w:div w:id="349992711">
          <w:marLeft w:val="0"/>
          <w:marRight w:val="0"/>
          <w:marTop w:val="0"/>
          <w:marBottom w:val="0"/>
          <w:divBdr>
            <w:top w:val="none" w:sz="0" w:space="0" w:color="auto"/>
            <w:left w:val="none" w:sz="0" w:space="0" w:color="auto"/>
            <w:bottom w:val="none" w:sz="0" w:space="0" w:color="auto"/>
            <w:right w:val="none" w:sz="0" w:space="0" w:color="auto"/>
          </w:divBdr>
        </w:div>
        <w:div w:id="1817381780">
          <w:marLeft w:val="0"/>
          <w:marRight w:val="0"/>
          <w:marTop w:val="0"/>
          <w:marBottom w:val="0"/>
          <w:divBdr>
            <w:top w:val="none" w:sz="0" w:space="0" w:color="auto"/>
            <w:left w:val="none" w:sz="0" w:space="0" w:color="auto"/>
            <w:bottom w:val="none" w:sz="0" w:space="0" w:color="auto"/>
            <w:right w:val="none" w:sz="0" w:space="0" w:color="auto"/>
          </w:divBdr>
        </w:div>
        <w:div w:id="775367069">
          <w:marLeft w:val="0"/>
          <w:marRight w:val="0"/>
          <w:marTop w:val="0"/>
          <w:marBottom w:val="0"/>
          <w:divBdr>
            <w:top w:val="none" w:sz="0" w:space="0" w:color="auto"/>
            <w:left w:val="none" w:sz="0" w:space="0" w:color="auto"/>
            <w:bottom w:val="none" w:sz="0" w:space="0" w:color="auto"/>
            <w:right w:val="none" w:sz="0" w:space="0" w:color="auto"/>
          </w:divBdr>
        </w:div>
        <w:div w:id="16080915">
          <w:marLeft w:val="0"/>
          <w:marRight w:val="0"/>
          <w:marTop w:val="0"/>
          <w:marBottom w:val="0"/>
          <w:divBdr>
            <w:top w:val="none" w:sz="0" w:space="0" w:color="auto"/>
            <w:left w:val="none" w:sz="0" w:space="0" w:color="auto"/>
            <w:bottom w:val="none" w:sz="0" w:space="0" w:color="auto"/>
            <w:right w:val="none" w:sz="0" w:space="0" w:color="auto"/>
          </w:divBdr>
        </w:div>
      </w:divsChild>
    </w:div>
    <w:div w:id="2138529250">
      <w:bodyDiv w:val="1"/>
      <w:marLeft w:val="0"/>
      <w:marRight w:val="0"/>
      <w:marTop w:val="0"/>
      <w:marBottom w:val="0"/>
      <w:divBdr>
        <w:top w:val="none" w:sz="0" w:space="0" w:color="auto"/>
        <w:left w:val="none" w:sz="0" w:space="0" w:color="auto"/>
        <w:bottom w:val="none" w:sz="0" w:space="0" w:color="auto"/>
        <w:right w:val="none" w:sz="0" w:space="0" w:color="auto"/>
      </w:divBdr>
      <w:divsChild>
        <w:div w:id="1064834294">
          <w:marLeft w:val="0"/>
          <w:marRight w:val="0"/>
          <w:marTop w:val="0"/>
          <w:marBottom w:val="0"/>
          <w:divBdr>
            <w:top w:val="none" w:sz="0" w:space="0" w:color="auto"/>
            <w:left w:val="none" w:sz="0" w:space="0" w:color="auto"/>
            <w:bottom w:val="none" w:sz="0" w:space="0" w:color="auto"/>
            <w:right w:val="none" w:sz="0" w:space="0" w:color="auto"/>
          </w:divBdr>
        </w:div>
        <w:div w:id="5346553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TotalTime>
  <Pages>3</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Iliffe</dc:creator>
  <cp:keywords/>
  <dc:description/>
  <cp:lastModifiedBy>A Iliffe</cp:lastModifiedBy>
  <cp:revision>178</cp:revision>
  <dcterms:created xsi:type="dcterms:W3CDTF">2023-11-27T15:05:00Z</dcterms:created>
  <dcterms:modified xsi:type="dcterms:W3CDTF">2023-11-28T13:30:00Z</dcterms:modified>
</cp:coreProperties>
</file>